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5"/>
        <w:ind w:left="1400" w:right="1874" w:firstLine="0"/>
        <w:jc w:val="center"/>
      </w:pPr>
      <w:r>
        <w:rPr/>
        <w:t>Program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prevenire</w:t>
      </w:r>
      <w:r>
        <w:rPr>
          <w:spacing w:val="-4"/>
        </w:rPr>
        <w:t> </w:t>
      </w:r>
      <w:r>
        <w:rPr/>
        <w:t>a violenței</w:t>
      </w:r>
      <w:r>
        <w:rPr>
          <w:spacing w:val="-2"/>
        </w:rPr>
        <w:t> </w:t>
      </w:r>
      <w:r>
        <w:rPr/>
        <w:t>și</w:t>
      </w:r>
      <w:r>
        <w:rPr>
          <w:spacing w:val="-2"/>
        </w:rPr>
        <w:t> </w:t>
      </w:r>
      <w:r>
        <w:rPr/>
        <w:t>infracțiunilor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mediul</w:t>
      </w:r>
      <w:r>
        <w:rPr>
          <w:spacing w:val="-2"/>
        </w:rPr>
        <w:t> </w:t>
      </w:r>
      <w:r>
        <w:rPr/>
        <w:t>școlar</w:t>
      </w:r>
    </w:p>
    <w:p>
      <w:pPr>
        <w:spacing w:before="44"/>
        <w:ind w:left="2944" w:right="3414" w:firstLine="0"/>
        <w:jc w:val="center"/>
        <w:rPr>
          <w:b/>
          <w:sz w:val="24"/>
        </w:rPr>
      </w:pPr>
      <w:r>
        <w:rPr>
          <w:b/>
          <w:sz w:val="24"/>
        </w:rPr>
        <w:t>„ÎMPREUNĂ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PRINDEM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CURAJ”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0" w:hanging="287"/>
        <w:jc w:val="both"/>
      </w:pPr>
      <w:r>
        <w:rPr/>
        <w:t>Baza</w:t>
      </w:r>
      <w:r>
        <w:rPr>
          <w:spacing w:val="-1"/>
        </w:rPr>
        <w:t> </w:t>
      </w:r>
      <w:r>
        <w:rPr/>
        <w:t>legală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6" w:after="0"/>
        <w:ind w:left="527" w:right="0" w:hanging="428"/>
        <w:jc w:val="both"/>
        <w:rPr>
          <w:sz w:val="24"/>
        </w:rPr>
      </w:pPr>
      <w:r>
        <w:rPr>
          <w:sz w:val="24"/>
        </w:rPr>
        <w:t>Legea</w:t>
      </w:r>
      <w:r>
        <w:rPr>
          <w:spacing w:val="-3"/>
          <w:sz w:val="24"/>
        </w:rPr>
        <w:t> </w:t>
      </w:r>
      <w:r>
        <w:rPr>
          <w:sz w:val="24"/>
        </w:rPr>
        <w:t>învățământului</w:t>
      </w:r>
      <w:r>
        <w:rPr>
          <w:spacing w:val="-2"/>
          <w:sz w:val="24"/>
        </w:rPr>
        <w:t> </w:t>
      </w:r>
      <w:r>
        <w:rPr>
          <w:sz w:val="24"/>
        </w:rPr>
        <w:t>preuniversitar</w:t>
      </w:r>
      <w:r>
        <w:rPr>
          <w:spacing w:val="-2"/>
          <w:sz w:val="24"/>
        </w:rPr>
        <w:t> </w:t>
      </w:r>
      <w:r>
        <w:rPr>
          <w:sz w:val="24"/>
        </w:rPr>
        <w:t>nr.</w:t>
      </w:r>
      <w:r>
        <w:rPr>
          <w:spacing w:val="-2"/>
          <w:sz w:val="24"/>
        </w:rPr>
        <w:t> </w:t>
      </w:r>
      <w:r>
        <w:rPr>
          <w:sz w:val="24"/>
        </w:rPr>
        <w:t>198/2023, cu</w:t>
      </w:r>
      <w:r>
        <w:rPr>
          <w:spacing w:val="-2"/>
          <w:sz w:val="24"/>
        </w:rPr>
        <w:t> </w:t>
      </w:r>
      <w:r>
        <w:rPr>
          <w:sz w:val="24"/>
        </w:rPr>
        <w:t>modificările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completările</w:t>
      </w:r>
      <w:r>
        <w:rPr>
          <w:spacing w:val="-3"/>
          <w:sz w:val="24"/>
        </w:rPr>
        <w:t> </w:t>
      </w:r>
      <w:r>
        <w:rPr>
          <w:sz w:val="24"/>
        </w:rPr>
        <w:t>ulterioare;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41" w:after="0"/>
        <w:ind w:left="527" w:right="0" w:hanging="428"/>
        <w:jc w:val="both"/>
        <w:rPr>
          <w:sz w:val="24"/>
        </w:rPr>
      </w:pPr>
      <w:r>
        <w:rPr>
          <w:sz w:val="24"/>
        </w:rPr>
        <w:t>Planul</w:t>
      </w:r>
      <w:r>
        <w:rPr>
          <w:spacing w:val="-3"/>
          <w:sz w:val="24"/>
        </w:rPr>
        <w:t> </w:t>
      </w:r>
      <w:r>
        <w:rPr>
          <w:sz w:val="24"/>
        </w:rPr>
        <w:t>Național</w:t>
      </w:r>
      <w:r>
        <w:rPr>
          <w:spacing w:val="-2"/>
          <w:sz w:val="24"/>
        </w:rPr>
        <w:t> </w:t>
      </w:r>
      <w:r>
        <w:rPr>
          <w:sz w:val="24"/>
        </w:rPr>
        <w:t>Cadru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Siguranță</w:t>
      </w:r>
      <w:r>
        <w:rPr>
          <w:spacing w:val="-2"/>
          <w:sz w:val="24"/>
        </w:rPr>
        <w:t> </w:t>
      </w:r>
      <w:r>
        <w:rPr>
          <w:sz w:val="24"/>
        </w:rPr>
        <w:t>Școlară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76" w:lineRule="auto" w:before="43" w:after="0"/>
        <w:ind w:left="100" w:right="570" w:firstLine="0"/>
        <w:jc w:val="both"/>
        <w:rPr>
          <w:sz w:val="24"/>
        </w:rPr>
      </w:pPr>
      <w:r>
        <w:rPr>
          <w:sz w:val="24"/>
        </w:rPr>
        <w:t>Procedura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managementul</w:t>
      </w:r>
      <w:r>
        <w:rPr>
          <w:spacing w:val="1"/>
          <w:sz w:val="24"/>
        </w:rPr>
        <w:t> </w:t>
      </w:r>
      <w:r>
        <w:rPr>
          <w:sz w:val="24"/>
        </w:rPr>
        <w:t>cazurilor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violență</w:t>
      </w:r>
      <w:r>
        <w:rPr>
          <w:spacing w:val="1"/>
          <w:sz w:val="24"/>
        </w:rPr>
        <w:t> </w:t>
      </w:r>
      <w:r>
        <w:rPr>
          <w:sz w:val="24"/>
        </w:rPr>
        <w:t>asupra</w:t>
      </w:r>
      <w:r>
        <w:rPr>
          <w:spacing w:val="1"/>
          <w:sz w:val="24"/>
        </w:rPr>
        <w:t> </w:t>
      </w:r>
      <w:r>
        <w:rPr>
          <w:sz w:val="24"/>
        </w:rPr>
        <w:t>antepreșcolarilor/</w:t>
      </w:r>
      <w:r>
        <w:rPr>
          <w:spacing w:val="-57"/>
          <w:sz w:val="24"/>
        </w:rPr>
        <w:t> </w:t>
      </w:r>
      <w:r>
        <w:rPr>
          <w:sz w:val="24"/>
        </w:rPr>
        <w:t>preșcolarilor/elevilor și personalului unității de învățământ, precum și al altor situații corelate, în</w:t>
      </w:r>
      <w:r>
        <w:rPr>
          <w:spacing w:val="1"/>
          <w:sz w:val="24"/>
        </w:rPr>
        <w:t> </w:t>
      </w:r>
      <w:r>
        <w:rPr>
          <w:sz w:val="24"/>
        </w:rPr>
        <w:t>mediul școlar și al suspiciunii de violență asupra copiilor în afara mediului școlar, aprobată prin</w:t>
      </w:r>
      <w:r>
        <w:rPr>
          <w:spacing w:val="1"/>
          <w:sz w:val="24"/>
        </w:rPr>
        <w:t> </w:t>
      </w:r>
      <w:r>
        <w:rPr>
          <w:sz w:val="24"/>
        </w:rPr>
        <w:t>Anexa</w:t>
      </w:r>
      <w:r>
        <w:rPr>
          <w:spacing w:val="-2"/>
          <w:sz w:val="24"/>
        </w:rPr>
        <w:t> </w:t>
      </w:r>
      <w:r>
        <w:rPr>
          <w:sz w:val="24"/>
        </w:rPr>
        <w:t>la Ordinul ministrului educației nr. 6235/06.09.2023.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76" w:lineRule="auto" w:before="0" w:after="0"/>
        <w:ind w:left="100" w:right="573" w:firstLine="0"/>
        <w:jc w:val="both"/>
        <w:rPr>
          <w:sz w:val="24"/>
        </w:rPr>
      </w:pPr>
      <w:r>
        <w:rPr>
          <w:sz w:val="24"/>
        </w:rPr>
        <w:t>Legea nr. 318/2015 pentru înființarea, organizarea și funcționarea Agenției Naționale de</w:t>
      </w:r>
      <w:r>
        <w:rPr>
          <w:spacing w:val="1"/>
          <w:sz w:val="24"/>
        </w:rPr>
        <w:t> </w:t>
      </w:r>
      <w:r>
        <w:rPr>
          <w:sz w:val="24"/>
        </w:rPr>
        <w:t>Administrare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Bunurilor</w:t>
      </w:r>
      <w:r>
        <w:rPr>
          <w:spacing w:val="1"/>
          <w:sz w:val="24"/>
        </w:rPr>
        <w:t> </w:t>
      </w:r>
      <w:r>
        <w:rPr>
          <w:sz w:val="24"/>
        </w:rPr>
        <w:t>Indisponibilizate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modificarea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completarea</w:t>
      </w:r>
      <w:r>
        <w:rPr>
          <w:spacing w:val="1"/>
          <w:sz w:val="24"/>
        </w:rPr>
        <w:t> </w:t>
      </w:r>
      <w:r>
        <w:rPr>
          <w:sz w:val="24"/>
        </w:rPr>
        <w:t>unor</w:t>
      </w:r>
      <w:r>
        <w:rPr>
          <w:spacing w:val="1"/>
          <w:sz w:val="24"/>
        </w:rPr>
        <w:t> </w:t>
      </w:r>
      <w:r>
        <w:rPr>
          <w:sz w:val="24"/>
        </w:rPr>
        <w:t>acte</w:t>
      </w:r>
      <w:r>
        <w:rPr>
          <w:spacing w:val="1"/>
          <w:sz w:val="24"/>
        </w:rPr>
        <w:t> </w:t>
      </w:r>
      <w:r>
        <w:rPr>
          <w:sz w:val="24"/>
        </w:rPr>
        <w:t>normative.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0" w:hanging="287"/>
        <w:jc w:val="both"/>
      </w:pPr>
      <w:r>
        <w:rPr/>
        <w:t>Context</w:t>
      </w:r>
    </w:p>
    <w:p>
      <w:pPr>
        <w:pStyle w:val="BodyText"/>
        <w:spacing w:line="276" w:lineRule="auto" w:before="36"/>
        <w:ind w:left="100" w:right="571" w:firstLine="566"/>
        <w:jc w:val="both"/>
      </w:pPr>
      <w:r>
        <w:rPr/>
        <w:t>Comportamentele agresive și violența tind să devină o problemă majoră a societății de azi.</w:t>
      </w:r>
      <w:r>
        <w:rPr>
          <w:spacing w:val="1"/>
        </w:rPr>
        <w:t> </w:t>
      </w:r>
      <w:r>
        <w:rPr/>
        <w:t>Agresivitatea este prezentă în toate mediile, implicând costuri sociale ridicate. Conceptul de</w:t>
      </w:r>
      <w:r>
        <w:rPr>
          <w:spacing w:val="1"/>
        </w:rPr>
        <w:t> </w:t>
      </w:r>
      <w:r>
        <w:rPr/>
        <w:t>violență este definit în raport cu noțiunea de agresivitate, majoritatea abordărilor considerând că</w:t>
      </w:r>
      <w:r>
        <w:rPr>
          <w:spacing w:val="1"/>
        </w:rPr>
        <w:t> </w:t>
      </w:r>
      <w:r>
        <w:rPr/>
        <w:t>agresivitatea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specifică</w:t>
      </w:r>
      <w:r>
        <w:rPr>
          <w:spacing w:val="-5"/>
        </w:rPr>
        <w:t> </w:t>
      </w:r>
      <w:r>
        <w:rPr/>
        <w:t>instinctului,</w:t>
      </w:r>
      <w:r>
        <w:rPr>
          <w:spacing w:val="-7"/>
        </w:rPr>
        <w:t> </w:t>
      </w:r>
      <w:r>
        <w:rPr/>
        <w:t>iar</w:t>
      </w:r>
      <w:r>
        <w:rPr>
          <w:spacing w:val="-5"/>
        </w:rPr>
        <w:t> </w:t>
      </w:r>
      <w:r>
        <w:rPr/>
        <w:t>violența</w:t>
      </w:r>
      <w:r>
        <w:rPr>
          <w:spacing w:val="-5"/>
        </w:rPr>
        <w:t> </w:t>
      </w:r>
      <w:r>
        <w:rPr/>
        <w:t>provine</w:t>
      </w:r>
      <w:r>
        <w:rPr>
          <w:spacing w:val="-6"/>
        </w:rPr>
        <w:t> </w:t>
      </w:r>
      <w:r>
        <w:rPr/>
        <w:t>mai</w:t>
      </w:r>
      <w:r>
        <w:rPr>
          <w:spacing w:val="-4"/>
        </w:rPr>
        <w:t> </w:t>
      </w:r>
      <w:r>
        <w:rPr/>
        <w:t>mult</w:t>
      </w:r>
      <w:r>
        <w:rPr>
          <w:spacing w:val="-4"/>
        </w:rPr>
        <w:t> </w:t>
      </w:r>
      <w:r>
        <w:rPr/>
        <w:t>din</w:t>
      </w:r>
      <w:r>
        <w:rPr>
          <w:spacing w:val="-7"/>
        </w:rPr>
        <w:t> </w:t>
      </w:r>
      <w:r>
        <w:rPr/>
        <w:t>influențele</w:t>
      </w:r>
      <w:r>
        <w:rPr>
          <w:spacing w:val="-5"/>
        </w:rPr>
        <w:t> </w:t>
      </w:r>
      <w:r>
        <w:rPr/>
        <w:t>culturale,</w:t>
      </w:r>
      <w:r>
        <w:rPr>
          <w:spacing w:val="-5"/>
        </w:rPr>
        <w:t> </w:t>
      </w:r>
      <w:r>
        <w:rPr/>
        <w:t>din</w:t>
      </w:r>
      <w:r>
        <w:rPr>
          <w:spacing w:val="-57"/>
        </w:rPr>
        <w:t> </w:t>
      </w:r>
      <w:r>
        <w:rPr/>
        <w:t>contextele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își</w:t>
      </w:r>
      <w:r>
        <w:rPr>
          <w:spacing w:val="-1"/>
        </w:rPr>
        <w:t> </w:t>
      </w:r>
      <w:r>
        <w:rPr/>
        <w:t>trăiește</w:t>
      </w:r>
      <w:r>
        <w:rPr>
          <w:spacing w:val="-2"/>
        </w:rPr>
        <w:t> </w:t>
      </w:r>
      <w:r>
        <w:rPr/>
        <w:t>experiențele</w:t>
      </w:r>
      <w:r>
        <w:rPr>
          <w:spacing w:val="-1"/>
        </w:rPr>
        <w:t> </w:t>
      </w:r>
      <w:r>
        <w:rPr/>
        <w:t>individul,</w:t>
      </w:r>
      <w:r>
        <w:rPr>
          <w:spacing w:val="-1"/>
        </w:rPr>
        <w:t> </w:t>
      </w:r>
      <w:r>
        <w:rPr/>
        <w:t>precum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educația</w:t>
      </w:r>
      <w:r>
        <w:rPr>
          <w:spacing w:val="-2"/>
        </w:rPr>
        <w:t> </w:t>
      </w:r>
      <w:r>
        <w:rPr/>
        <w:t>primită de</w:t>
      </w:r>
      <w:r>
        <w:rPr>
          <w:spacing w:val="-3"/>
        </w:rPr>
        <w:t> </w:t>
      </w:r>
      <w:r>
        <w:rPr/>
        <w:t>acesta.</w:t>
      </w:r>
    </w:p>
    <w:p>
      <w:pPr>
        <w:pStyle w:val="BodyText"/>
        <w:spacing w:line="276" w:lineRule="auto"/>
        <w:ind w:left="100" w:right="566" w:firstLine="719"/>
        <w:jc w:val="both"/>
      </w:pPr>
      <w:r>
        <w:rPr/>
        <w:t>Amplificarea</w:t>
      </w:r>
      <w:r>
        <w:rPr>
          <w:spacing w:val="-6"/>
        </w:rPr>
        <w:t> </w:t>
      </w:r>
      <w:r>
        <w:rPr/>
        <w:t>agresivității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violenței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mediul</w:t>
      </w:r>
      <w:r>
        <w:rPr>
          <w:spacing w:val="-1"/>
        </w:rPr>
        <w:t> </w:t>
      </w:r>
      <w:r>
        <w:rPr/>
        <w:t>școlar</w:t>
      </w:r>
      <w:r>
        <w:rPr>
          <w:spacing w:val="-3"/>
        </w:rPr>
        <w:t> </w:t>
      </w:r>
      <w:r>
        <w:rPr/>
        <w:t>generează</w:t>
      </w:r>
      <w:r>
        <w:rPr>
          <w:spacing w:val="-6"/>
        </w:rPr>
        <w:t> </w:t>
      </w:r>
      <w:r>
        <w:rPr/>
        <w:t>îngrijorare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nevoia</w:t>
      </w:r>
      <w:r>
        <w:rPr>
          <w:spacing w:val="-3"/>
        </w:rPr>
        <w:t> </w:t>
      </w:r>
      <w:r>
        <w:rPr/>
        <w:t>de</w:t>
      </w:r>
      <w:r>
        <w:rPr>
          <w:spacing w:val="-57"/>
        </w:rPr>
        <w:t> </w:t>
      </w:r>
      <w:r>
        <w:rPr/>
        <w:t>a veni cu soluții concrete și eficiente pentru stoparea acestui fenomen. Abordarea agresivității și</w:t>
      </w:r>
      <w:r>
        <w:rPr>
          <w:spacing w:val="1"/>
        </w:rPr>
        <w:t> </w:t>
      </w:r>
      <w:r>
        <w:rPr/>
        <w:t>violenței în mediul școlar se realizează nu doar prin politici educaționale bine gândite și coerente,</w:t>
      </w:r>
      <w:r>
        <w:rPr>
          <w:spacing w:val="-58"/>
        </w:rPr>
        <w:t> </w:t>
      </w:r>
      <w:r>
        <w:rPr/>
        <w:t>ci și prin strategii eficiente de intervenție la clasă, prin implicarea directă a cadrelor didactice și a</w:t>
      </w:r>
      <w:r>
        <w:rPr>
          <w:spacing w:val="-57"/>
        </w:rPr>
        <w:t> </w:t>
      </w:r>
      <w:r>
        <w:rPr/>
        <w:t>elevilor,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familiei și a</w:t>
      </w:r>
      <w:r>
        <w:rPr>
          <w:spacing w:val="-1"/>
        </w:rPr>
        <w:t> </w:t>
      </w:r>
      <w:r>
        <w:rPr/>
        <w:t>comunității.</w:t>
      </w:r>
    </w:p>
    <w:p>
      <w:pPr>
        <w:pStyle w:val="BodyText"/>
        <w:spacing w:line="276" w:lineRule="auto"/>
        <w:ind w:left="100" w:right="567" w:firstLine="719"/>
        <w:jc w:val="both"/>
      </w:pPr>
      <w:r>
        <w:rPr/>
        <w:t>La nivel guvernamental, prin Programul de Guvernare 2023-2024, la Pct. 10. Ministerul</w:t>
      </w:r>
      <w:r>
        <w:rPr>
          <w:spacing w:val="1"/>
        </w:rPr>
        <w:t> </w:t>
      </w:r>
      <w:r>
        <w:rPr/>
        <w:t>Educației, s-a stabilit atingerea Obiectivului de guvernare 2: Infrastructură școlară şi siguranţă,</w:t>
      </w:r>
      <w:r>
        <w:rPr>
          <w:spacing w:val="1"/>
        </w:rPr>
        <w:t> </w:t>
      </w:r>
      <w:r>
        <w:rPr/>
        <w:t>prin elaborarea și implementarea Planului Național de Combatere a Violenței Școlare, în vederea</w:t>
      </w:r>
      <w:r>
        <w:rPr>
          <w:spacing w:val="-57"/>
        </w:rPr>
        <w:t> </w:t>
      </w:r>
      <w:r>
        <w:rPr/>
        <w:t>prevenirii</w:t>
      </w:r>
      <w:r>
        <w:rPr>
          <w:spacing w:val="-1"/>
        </w:rPr>
        <w:t> </w:t>
      </w:r>
      <w:r>
        <w:rPr/>
        <w:t>și reducerii violenței școlare, în</w:t>
      </w:r>
      <w:r>
        <w:rPr>
          <w:spacing w:val="-1"/>
        </w:rPr>
        <w:t> </w:t>
      </w:r>
      <w:r>
        <w:rPr/>
        <w:t>toate</w:t>
      </w:r>
      <w:r>
        <w:rPr>
          <w:spacing w:val="1"/>
        </w:rPr>
        <w:t> </w:t>
      </w:r>
      <w:r>
        <w:rPr/>
        <w:t>formele</w:t>
      </w:r>
      <w:r>
        <w:rPr>
          <w:spacing w:val="-1"/>
        </w:rPr>
        <w:t> </w:t>
      </w:r>
      <w:r>
        <w:rPr/>
        <w:t>ei.</w:t>
      </w:r>
    </w:p>
    <w:p>
      <w:pPr>
        <w:pStyle w:val="BodyText"/>
        <w:spacing w:line="276" w:lineRule="auto"/>
        <w:ind w:left="100" w:right="568" w:firstLine="719"/>
        <w:jc w:val="both"/>
      </w:pPr>
      <w:r>
        <w:rPr/>
        <w:t>La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politici</w:t>
      </w:r>
      <w:r>
        <w:rPr>
          <w:spacing w:val="1"/>
        </w:rPr>
        <w:t> </w:t>
      </w:r>
      <w:r>
        <w:rPr/>
        <w:t>publice,</w:t>
      </w:r>
      <w:r>
        <w:rPr>
          <w:spacing w:val="1"/>
        </w:rPr>
        <w:t> </w:t>
      </w:r>
      <w:r>
        <w:rPr/>
        <w:t>Ministerul</w:t>
      </w:r>
      <w:r>
        <w:rPr>
          <w:spacing w:val="1"/>
        </w:rPr>
        <w:t> </w:t>
      </w:r>
      <w:r>
        <w:rPr/>
        <w:t>Educației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aprobat</w:t>
      </w:r>
      <w:r>
        <w:rPr>
          <w:spacing w:val="1"/>
        </w:rPr>
        <w:t> </w:t>
      </w:r>
      <w:hyperlink r:id="rId6">
        <w:r>
          <w:rPr>
            <w:u w:val="single"/>
          </w:rPr>
          <w:t>Procedura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privind</w:t>
        </w:r>
      </w:hyperlink>
      <w:r>
        <w:rPr>
          <w:spacing w:val="-57"/>
        </w:rPr>
        <w:t> </w:t>
      </w:r>
      <w:hyperlink r:id="rId6">
        <w:r>
          <w:rPr>
            <w:u w:val="single"/>
          </w:rPr>
          <w:t>managementul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cazurilor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de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violență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asupra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antepreșcolarilor/preșcolarilor/elevilor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și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a</w:t>
        </w:r>
      </w:hyperlink>
      <w:r>
        <w:rPr>
          <w:spacing w:val="1"/>
        </w:rPr>
        <w:t> </w:t>
      </w:r>
      <w:hyperlink r:id="rId6">
        <w:r>
          <w:rPr>
            <w:u w:val="single"/>
          </w:rPr>
          <w:t>personalului unității de învățământ, precum și al altor situații corelate, în mediul școlar și a</w:t>
        </w:r>
      </w:hyperlink>
      <w:r>
        <w:rPr>
          <w:spacing w:val="1"/>
        </w:rPr>
        <w:t> </w:t>
      </w:r>
      <w:hyperlink r:id="rId6">
        <w:r>
          <w:rPr>
            <w:u w:val="single"/>
          </w:rPr>
          <w:t>suspiciunii de violență asupra copiilor în afara mediului școlar</w:t>
        </w:r>
      </w:hyperlink>
      <w:r>
        <w:rPr/>
        <w:t>, în baza căreia sunt gestionate la</w:t>
      </w:r>
      <w:r>
        <w:rPr>
          <w:spacing w:val="1"/>
        </w:rPr>
        <w:t> </w:t>
      </w:r>
      <w:r>
        <w:rPr/>
        <w:t>nivelul unităților de învățământ preuniversitar faptele de violență verbală, fizică, psihologică -</w:t>
      </w:r>
      <w:r>
        <w:rPr>
          <w:spacing w:val="1"/>
        </w:rPr>
        <w:t> </w:t>
      </w:r>
      <w:r>
        <w:rPr>
          <w:i/>
        </w:rPr>
        <w:t>bullying</w:t>
      </w:r>
      <w:r>
        <w:rPr/>
        <w:t>, emoțională, sexuală, socială, culturală, cibernetică, precum și orice alte activități sau</w:t>
      </w:r>
      <w:r>
        <w:rPr>
          <w:spacing w:val="1"/>
        </w:rPr>
        <w:t> </w:t>
      </w:r>
      <w:r>
        <w:rPr/>
        <w:t>comportamente care pot pune în pericol sănătatea sau integritatea beneficiarilor primari și a</w:t>
      </w:r>
      <w:r>
        <w:rPr>
          <w:spacing w:val="1"/>
        </w:rPr>
        <w:t> </w:t>
      </w:r>
      <w:r>
        <w:rPr/>
        <w:t>personalului</w:t>
      </w:r>
      <w:r>
        <w:rPr>
          <w:spacing w:val="-1"/>
        </w:rPr>
        <w:t> </w:t>
      </w:r>
      <w:r>
        <w:rPr/>
        <w:t>din învățământ.</w:t>
      </w:r>
    </w:p>
    <w:p>
      <w:pPr>
        <w:pStyle w:val="BodyText"/>
        <w:spacing w:line="276" w:lineRule="auto"/>
        <w:ind w:left="100" w:right="569" w:firstLine="719"/>
        <w:jc w:val="both"/>
      </w:pPr>
      <w:r>
        <w:rPr/>
        <w:t>Pe lângă gestionarea situațiilor de violență sau a suspiciunilor întemeiate de violență,</w:t>
      </w:r>
      <w:r>
        <w:rPr>
          <w:spacing w:val="1"/>
        </w:rPr>
        <w:t> </w:t>
      </w:r>
      <w:r>
        <w:rPr/>
        <w:t>Ministerul Educației are ca obiectiv și prevenirea apariției unor astfel de situații. În acest sens,</w:t>
      </w:r>
      <w:r>
        <w:rPr>
          <w:spacing w:val="1"/>
        </w:rPr>
        <w:t> </w:t>
      </w:r>
      <w:r>
        <w:rPr/>
        <w:t>dispozițiile art. 65 alin (1) din Legea învățământului preuniversitar nr. 198/2023, cu modificările</w:t>
      </w:r>
      <w:r>
        <w:rPr>
          <w:spacing w:val="1"/>
        </w:rPr>
        <w:t> </w:t>
      </w:r>
      <w:r>
        <w:rPr/>
        <w:t>și</w:t>
      </w:r>
      <w:r>
        <w:rPr>
          <w:spacing w:val="-9"/>
        </w:rPr>
        <w:t> </w:t>
      </w:r>
      <w:r>
        <w:rPr/>
        <w:t>completările</w:t>
      </w:r>
      <w:r>
        <w:rPr>
          <w:spacing w:val="-11"/>
        </w:rPr>
        <w:t> </w:t>
      </w:r>
      <w:r>
        <w:rPr/>
        <w:t>ulterioare,</w:t>
      </w:r>
      <w:r>
        <w:rPr>
          <w:spacing w:val="-7"/>
        </w:rPr>
        <w:t> </w:t>
      </w:r>
      <w:r>
        <w:rPr/>
        <w:t>prevăd</w:t>
      </w:r>
      <w:r>
        <w:rPr>
          <w:spacing w:val="-10"/>
        </w:rPr>
        <w:t> </w:t>
      </w:r>
      <w:r>
        <w:rPr/>
        <w:t>că</w:t>
      </w:r>
      <w:r>
        <w:rPr>
          <w:spacing w:val="-10"/>
        </w:rPr>
        <w:t> </w:t>
      </w:r>
      <w:r>
        <w:rPr/>
        <w:t>în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luni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intrării</w:t>
      </w:r>
      <w:r>
        <w:rPr>
          <w:spacing w:val="-8"/>
        </w:rPr>
        <w:t> </w:t>
      </w:r>
      <w:r>
        <w:rPr/>
        <w:t>în</w:t>
      </w:r>
      <w:r>
        <w:rPr>
          <w:spacing w:val="-9"/>
        </w:rPr>
        <w:t> </w:t>
      </w:r>
      <w:r>
        <w:rPr/>
        <w:t>vigoare,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inițiativa</w:t>
      </w:r>
      <w:r>
        <w:rPr>
          <w:spacing w:val="-10"/>
        </w:rPr>
        <w:t> </w:t>
      </w:r>
      <w:r>
        <w:rPr/>
        <w:t>Ministerului</w:t>
      </w:r>
      <w:r>
        <w:rPr>
          <w:spacing w:val="-58"/>
        </w:rPr>
        <w:t> </w:t>
      </w:r>
      <w:r>
        <w:rPr/>
        <w:t>Educației,</w:t>
      </w:r>
      <w:r>
        <w:rPr>
          <w:spacing w:val="1"/>
        </w:rPr>
        <w:t> </w:t>
      </w:r>
      <w:r>
        <w:rPr/>
        <w:t>Guvernul</w:t>
      </w:r>
      <w:r>
        <w:rPr>
          <w:spacing w:val="1"/>
        </w:rPr>
        <w:t> </w:t>
      </w:r>
      <w:r>
        <w:rPr/>
        <w:t>României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aproba</w:t>
      </w:r>
      <w:r>
        <w:rPr>
          <w:spacing w:val="1"/>
        </w:rPr>
        <w:t> </w:t>
      </w:r>
      <w:r>
        <w:rPr/>
        <w:t>Planul</w:t>
      </w:r>
      <w:r>
        <w:rPr>
          <w:spacing w:val="1"/>
        </w:rPr>
        <w:t> </w:t>
      </w:r>
      <w:r>
        <w:rPr/>
        <w:t>național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combatere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violenței</w:t>
      </w:r>
      <w:r>
        <w:rPr>
          <w:spacing w:val="1"/>
        </w:rPr>
        <w:t> </w:t>
      </w:r>
      <w:r>
        <w:rPr/>
        <w:t>școlare</w:t>
      </w:r>
      <w:r>
        <w:rPr>
          <w:spacing w:val="1"/>
        </w:rPr>
        <w:t> </w:t>
      </w:r>
      <w:r>
        <w:rPr/>
        <w:t>(PNCVS), prin hotărâre de Guvern. Pe baza PNCVS, ROFUIP și a unei evaluări a climatului</w:t>
      </w:r>
      <w:r>
        <w:rPr>
          <w:spacing w:val="1"/>
        </w:rPr>
        <w:t> </w:t>
      </w:r>
      <w:r>
        <w:rPr/>
        <w:t>școlar, în colaborare cu reprezentanții elevilor, reprezentanții părinților și cu instituțiile locale</w:t>
      </w:r>
      <w:r>
        <w:rPr>
          <w:spacing w:val="1"/>
        </w:rPr>
        <w:t> </w:t>
      </w:r>
      <w:r>
        <w:rPr/>
        <w:t>abilitate,</w:t>
      </w:r>
      <w:r>
        <w:rPr>
          <w:spacing w:val="6"/>
        </w:rPr>
        <w:t> </w:t>
      </w:r>
      <w:r>
        <w:rPr/>
        <w:t>precum</w:t>
      </w:r>
      <w:r>
        <w:rPr>
          <w:spacing w:val="7"/>
        </w:rPr>
        <w:t> </w:t>
      </w:r>
      <w:r>
        <w:rPr/>
        <w:t>Serviciul</w:t>
      </w:r>
      <w:r>
        <w:rPr>
          <w:spacing w:val="8"/>
        </w:rPr>
        <w:t> </w:t>
      </w:r>
      <w:r>
        <w:rPr/>
        <w:t>siguranță</w:t>
      </w:r>
      <w:r>
        <w:rPr>
          <w:spacing w:val="6"/>
        </w:rPr>
        <w:t> </w:t>
      </w:r>
      <w:r>
        <w:rPr/>
        <w:t>școlară,</w:t>
      </w:r>
      <w:r>
        <w:rPr>
          <w:spacing w:val="7"/>
        </w:rPr>
        <w:t> </w:t>
      </w:r>
      <w:r>
        <w:rPr/>
        <w:t>Serviciul</w:t>
      </w:r>
      <w:r>
        <w:rPr>
          <w:spacing w:val="8"/>
        </w:rPr>
        <w:t> </w:t>
      </w:r>
      <w:r>
        <w:rPr/>
        <w:t>public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asistență</w:t>
      </w:r>
      <w:r>
        <w:rPr>
          <w:spacing w:val="6"/>
        </w:rPr>
        <w:t> </w:t>
      </w:r>
      <w:r>
        <w:rPr/>
        <w:t>socială,</w:t>
      </w:r>
      <w:r>
        <w:rPr>
          <w:spacing w:val="9"/>
        </w:rPr>
        <w:t> </w:t>
      </w:r>
      <w:r>
        <w:rPr/>
        <w:t>Direcția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1910" w:h="16840"/>
          <w:pgMar w:header="58" w:top="1660" w:bottom="280" w:left="1460" w:right="420"/>
          <w:pgNumType w:start="1"/>
        </w:sectPr>
      </w:pPr>
    </w:p>
    <w:p>
      <w:pPr>
        <w:pStyle w:val="BodyText"/>
        <w:spacing w:before="41"/>
        <w:ind w:left="100"/>
        <w:jc w:val="both"/>
      </w:pPr>
      <w:r>
        <w:rPr/>
        <w:t>prevenire</w:t>
      </w:r>
      <w:r>
        <w:rPr>
          <w:spacing w:val="-2"/>
        </w:rPr>
        <w:t> </w:t>
      </w:r>
      <w:r>
        <w:rPr/>
        <w:t>și</w:t>
      </w:r>
      <w:r>
        <w:rPr>
          <w:spacing w:val="-2"/>
        </w:rPr>
        <w:t> </w:t>
      </w:r>
      <w:r>
        <w:rPr/>
        <w:t>reducere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violenței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școli.</w:t>
      </w:r>
    </w:p>
    <w:p>
      <w:pPr>
        <w:pStyle w:val="BodyText"/>
        <w:spacing w:line="276" w:lineRule="auto" w:before="43"/>
        <w:ind w:left="100" w:right="567" w:firstLine="566"/>
        <w:jc w:val="both"/>
      </w:pPr>
      <w:r>
        <w:rPr/>
        <w:t>Faptele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violență</w:t>
      </w:r>
      <w:r>
        <w:rPr>
          <w:spacing w:val="-10"/>
        </w:rPr>
        <w:t> </w:t>
      </w:r>
      <w:r>
        <w:rPr/>
        <w:t>din</w:t>
      </w:r>
      <w:r>
        <w:rPr>
          <w:spacing w:val="-8"/>
        </w:rPr>
        <w:t> </w:t>
      </w:r>
      <w:r>
        <w:rPr/>
        <w:t>mediul</w:t>
      </w:r>
      <w:r>
        <w:rPr>
          <w:spacing w:val="-8"/>
        </w:rPr>
        <w:t> </w:t>
      </w:r>
      <w:r>
        <w:rPr/>
        <w:t>școlar</w:t>
      </w:r>
      <w:r>
        <w:rPr>
          <w:spacing w:val="-11"/>
        </w:rPr>
        <w:t> </w:t>
      </w:r>
      <w:r>
        <w:rPr/>
        <w:t>au</w:t>
      </w:r>
      <w:r>
        <w:rPr>
          <w:spacing w:val="-7"/>
        </w:rPr>
        <w:t> </w:t>
      </w:r>
      <w:r>
        <w:rPr/>
        <w:t>consecințe</w:t>
      </w:r>
      <w:r>
        <w:rPr>
          <w:spacing w:val="-7"/>
        </w:rPr>
        <w:t> </w:t>
      </w:r>
      <w:r>
        <w:rPr/>
        <w:t>multiple</w:t>
      </w:r>
      <w:r>
        <w:rPr>
          <w:spacing w:val="-10"/>
        </w:rPr>
        <w:t> </w:t>
      </w:r>
      <w:r>
        <w:rPr/>
        <w:t>și</w:t>
      </w:r>
      <w:r>
        <w:rPr>
          <w:spacing w:val="-8"/>
        </w:rPr>
        <w:t> </w:t>
      </w:r>
      <w:r>
        <w:rPr/>
        <w:t>profunde.</w:t>
      </w:r>
      <w:r>
        <w:rPr>
          <w:spacing w:val="-9"/>
        </w:rPr>
        <w:t> </w:t>
      </w:r>
      <w:r>
        <w:rPr/>
        <w:t>Acestea</w:t>
      </w:r>
      <w:r>
        <w:rPr>
          <w:spacing w:val="-11"/>
        </w:rPr>
        <w:t> </w:t>
      </w:r>
      <w:r>
        <w:rPr/>
        <w:t>acționează</w:t>
      </w:r>
      <w:r>
        <w:rPr>
          <w:spacing w:val="-57"/>
        </w:rPr>
        <w:t> </w:t>
      </w:r>
      <w:r>
        <w:rPr/>
        <w:t>atât asupra dezvoltării socio-emoționale ale elevilor, cât și asupra actului de predare-învățare.</w:t>
      </w:r>
      <w:r>
        <w:rPr>
          <w:spacing w:val="1"/>
        </w:rPr>
        <w:t> </w:t>
      </w:r>
      <w:r>
        <w:rPr/>
        <w:t>Programul propus are ca scop prevenirea apariţiei şi dezvoltării comportamentelor agresive,</w:t>
      </w:r>
      <w:r>
        <w:rPr>
          <w:spacing w:val="1"/>
        </w:rPr>
        <w:t> </w:t>
      </w:r>
      <w:r>
        <w:rPr/>
        <w:t>faptelor de violență și infracțiune în mediul școlar şi se realizează cu participarea tuturor actorilor</w:t>
      </w:r>
      <w:r>
        <w:rPr>
          <w:spacing w:val="-57"/>
        </w:rPr>
        <w:t> </w:t>
      </w:r>
      <w:r>
        <w:rPr/>
        <w:t>implicați</w:t>
      </w:r>
      <w:r>
        <w:rPr>
          <w:spacing w:val="-1"/>
        </w:rPr>
        <w:t> </w:t>
      </w:r>
      <w:r>
        <w:rPr/>
        <w:t>în procesul</w:t>
      </w:r>
      <w:r>
        <w:rPr>
          <w:spacing w:val="-1"/>
        </w:rPr>
        <w:t> </w:t>
      </w:r>
      <w:r>
        <w:rPr/>
        <w:t>de educație.</w:t>
      </w:r>
    </w:p>
    <w:p>
      <w:pPr>
        <w:pStyle w:val="BodyText"/>
        <w:spacing w:line="276" w:lineRule="exact"/>
        <w:ind w:left="666"/>
        <w:jc w:val="both"/>
      </w:pPr>
      <w:r>
        <w:rPr/>
        <w:t>Demersurile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prevenire</w:t>
      </w:r>
      <w:r>
        <w:rPr>
          <w:spacing w:val="-10"/>
        </w:rPr>
        <w:t> </w:t>
      </w:r>
      <w:r>
        <w:rPr/>
        <w:t>și</w:t>
      </w:r>
      <w:r>
        <w:rPr>
          <w:spacing w:val="-11"/>
        </w:rPr>
        <w:t> </w:t>
      </w:r>
      <w:r>
        <w:rPr/>
        <w:t>combatere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violenței</w:t>
      </w:r>
      <w:r>
        <w:rPr>
          <w:spacing w:val="-11"/>
        </w:rPr>
        <w:t> </w:t>
      </w:r>
      <w:r>
        <w:rPr/>
        <w:t>își</w:t>
      </w:r>
      <w:r>
        <w:rPr>
          <w:spacing w:val="-11"/>
        </w:rPr>
        <w:t> </w:t>
      </w:r>
      <w:r>
        <w:rPr/>
        <w:t>găsesc</w:t>
      </w:r>
      <w:r>
        <w:rPr>
          <w:spacing w:val="-12"/>
        </w:rPr>
        <w:t> </w:t>
      </w:r>
      <w:r>
        <w:rPr/>
        <w:t>argumentul</w:t>
      </w:r>
      <w:r>
        <w:rPr>
          <w:spacing w:val="-11"/>
        </w:rPr>
        <w:t> </w:t>
      </w:r>
      <w:r>
        <w:rPr/>
        <w:t>inclusiv</w:t>
      </w:r>
      <w:r>
        <w:rPr>
          <w:spacing w:val="-11"/>
        </w:rPr>
        <w:t> </w:t>
      </w:r>
      <w:r>
        <w:rPr/>
        <w:t>în</w:t>
      </w:r>
      <w:r>
        <w:rPr>
          <w:spacing w:val="-12"/>
        </w:rPr>
        <w:t> </w:t>
      </w:r>
      <w:r>
        <w:rPr/>
        <w:t>Proiectul</w:t>
      </w:r>
    </w:p>
    <w:p>
      <w:pPr>
        <w:pStyle w:val="BodyText"/>
        <w:spacing w:line="276" w:lineRule="auto" w:before="41"/>
        <w:ind w:left="100" w:right="567"/>
        <w:jc w:val="both"/>
      </w:pPr>
      <w:r>
        <w:rPr/>
        <w:t>„Factori</w:t>
      </w:r>
      <w:r>
        <w:rPr>
          <w:spacing w:val="-14"/>
        </w:rPr>
        <w:t> </w:t>
      </w:r>
      <w:r>
        <w:rPr/>
        <w:t>protectori</w:t>
      </w:r>
      <w:r>
        <w:rPr>
          <w:spacing w:val="-12"/>
        </w:rPr>
        <w:t> </w:t>
      </w:r>
      <w:r>
        <w:rPr/>
        <w:t>și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risc</w:t>
      </w:r>
      <w:r>
        <w:rPr>
          <w:spacing w:val="-13"/>
        </w:rPr>
        <w:t> </w:t>
      </w:r>
      <w:r>
        <w:rPr/>
        <w:t>privind</w:t>
      </w:r>
      <w:r>
        <w:rPr>
          <w:spacing w:val="-12"/>
        </w:rPr>
        <w:t> </w:t>
      </w:r>
      <w:r>
        <w:rPr/>
        <w:t>violența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tineri.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abordare</w:t>
      </w:r>
      <w:r>
        <w:rPr>
          <w:spacing w:val="-14"/>
        </w:rPr>
        <w:t> </w:t>
      </w:r>
      <w:r>
        <w:rPr/>
        <w:t>psiho-educațională</w:t>
      </w:r>
      <w:r>
        <w:rPr>
          <w:spacing w:val="-13"/>
        </w:rPr>
        <w:t> </w:t>
      </w:r>
      <w:r>
        <w:rPr/>
        <w:t>și</w:t>
      </w:r>
      <w:r>
        <w:rPr>
          <w:spacing w:val="-12"/>
        </w:rPr>
        <w:t> </w:t>
      </w:r>
      <w:r>
        <w:rPr/>
        <w:t>comunitară</w:t>
      </w:r>
      <w:r>
        <w:rPr>
          <w:spacing w:val="-58"/>
        </w:rPr>
        <w:t> </w:t>
      </w:r>
      <w:r>
        <w:rPr/>
        <w:t>pentru o dezvoltare și transformare sustenabilă”. Amplu proiect de cercetare desfășurat la nivel</w:t>
      </w:r>
      <w:r>
        <w:rPr>
          <w:spacing w:val="1"/>
        </w:rPr>
        <w:t> </w:t>
      </w:r>
      <w:r>
        <w:rPr/>
        <w:t>național</w:t>
      </w:r>
      <w:r>
        <w:rPr>
          <w:spacing w:val="-7"/>
        </w:rPr>
        <w:t> </w:t>
      </w:r>
      <w:r>
        <w:rPr/>
        <w:t>în</w:t>
      </w:r>
      <w:r>
        <w:rPr>
          <w:spacing w:val="-6"/>
        </w:rPr>
        <w:t> </w:t>
      </w:r>
      <w:r>
        <w:rPr/>
        <w:t>perioada</w:t>
      </w:r>
      <w:r>
        <w:rPr>
          <w:spacing w:val="-7"/>
        </w:rPr>
        <w:t> </w:t>
      </w:r>
      <w:r>
        <w:rPr/>
        <w:t>ianuarie</w:t>
      </w:r>
      <w:r>
        <w:rPr>
          <w:spacing w:val="-7"/>
        </w:rPr>
        <w:t> </w:t>
      </w:r>
      <w:r>
        <w:rPr/>
        <w:t>2024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decembrie</w:t>
      </w:r>
      <w:r>
        <w:rPr>
          <w:spacing w:val="-7"/>
        </w:rPr>
        <w:t> </w:t>
      </w:r>
      <w:r>
        <w:rPr/>
        <w:t>2026,</w:t>
      </w:r>
      <w:r>
        <w:rPr>
          <w:spacing w:val="-6"/>
        </w:rPr>
        <w:t> </w:t>
      </w:r>
      <w:r>
        <w:rPr/>
        <w:t>finanțat</w:t>
      </w:r>
      <w:r>
        <w:rPr>
          <w:spacing w:val="49"/>
        </w:rPr>
        <w:t> </w:t>
      </w:r>
      <w:r>
        <w:rPr/>
        <w:t>prin</w:t>
      </w:r>
      <w:r>
        <w:rPr>
          <w:spacing w:val="-7"/>
        </w:rPr>
        <w:t> </w:t>
      </w:r>
      <w:r>
        <w:rPr/>
        <w:t>Granturile</w:t>
      </w:r>
      <w:r>
        <w:rPr>
          <w:spacing w:val="-7"/>
        </w:rPr>
        <w:t> </w:t>
      </w:r>
      <w:r>
        <w:rPr/>
        <w:t>Academiei</w:t>
      </w:r>
      <w:r>
        <w:rPr>
          <w:spacing w:val="-6"/>
        </w:rPr>
        <w:t> </w:t>
      </w:r>
      <w:r>
        <w:rPr/>
        <w:t>Române</w:t>
      </w:r>
      <w:r>
        <w:rPr>
          <w:spacing w:val="-58"/>
        </w:rPr>
        <w:t> </w:t>
      </w:r>
      <w:r>
        <w:rPr/>
        <w:t>GAR – 2023, cod proiect 54, Implementat de Institutul de Antropologie „Francisc I. Rainer” și</w:t>
      </w:r>
      <w:r>
        <w:rPr>
          <w:spacing w:val="1"/>
        </w:rPr>
        <w:t> </w:t>
      </w:r>
      <w:r>
        <w:rPr/>
        <w:t>Fundația „PATRIMONIU”,</w:t>
      </w:r>
      <w:r>
        <w:rPr>
          <w:spacing w:val="1"/>
        </w:rPr>
        <w:t> </w:t>
      </w:r>
      <w:r>
        <w:rPr/>
        <w:t>prin implicarea unui număr mare de centre județene de resurse și</w:t>
      </w:r>
      <w:r>
        <w:rPr>
          <w:spacing w:val="1"/>
        </w:rPr>
        <w:t> </w:t>
      </w:r>
      <w:r>
        <w:rPr/>
        <w:t>asistență</w:t>
      </w:r>
      <w:r>
        <w:rPr>
          <w:spacing w:val="-2"/>
        </w:rPr>
        <w:t> </w:t>
      </w:r>
      <w:r>
        <w:rPr/>
        <w:t>educațională și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CMBRAE.</w:t>
      </w:r>
    </w:p>
    <w:p>
      <w:pPr>
        <w:pStyle w:val="BodyText"/>
        <w:spacing w:line="276" w:lineRule="auto"/>
        <w:ind w:left="100" w:right="568" w:firstLine="566"/>
        <w:jc w:val="both"/>
      </w:pPr>
      <w:r>
        <w:rPr/>
        <w:t>Programul „Împreună prindem curaj a fost implementat în anul școlar 2023-2024 în circa</w:t>
      </w:r>
      <w:r>
        <w:rPr>
          <w:spacing w:val="1"/>
        </w:rPr>
        <w:t> </w:t>
      </w:r>
      <w:r>
        <w:rPr/>
        <w:t>500 de unități de învățământ preuniversitar, ceea ce dovedește că, deși a fost primul an de</w:t>
      </w:r>
      <w:r>
        <w:rPr>
          <w:spacing w:val="1"/>
        </w:rPr>
        <w:t> </w:t>
      </w:r>
      <w:r>
        <w:rPr/>
        <w:t>implementare,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generat motivație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acțiune.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0" w:hanging="287"/>
        <w:jc w:val="both"/>
      </w:pPr>
      <w:r>
        <w:rPr/>
        <w:t>Bugetul</w:t>
      </w:r>
      <w:r>
        <w:rPr>
          <w:spacing w:val="-2"/>
        </w:rPr>
        <w:t> </w:t>
      </w:r>
      <w:r>
        <w:rPr/>
        <w:t>programului</w:t>
      </w:r>
      <w:r>
        <w:rPr>
          <w:spacing w:val="-1"/>
        </w:rPr>
        <w:t> </w:t>
      </w:r>
      <w:r>
        <w:rPr/>
        <w:t>și</w:t>
      </w:r>
      <w:r>
        <w:rPr>
          <w:spacing w:val="-2"/>
        </w:rPr>
        <w:t> </w:t>
      </w:r>
      <w:r>
        <w:rPr/>
        <w:t>mecanismul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alocare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banilor:</w:t>
      </w:r>
    </w:p>
    <w:p>
      <w:pPr>
        <w:pStyle w:val="BodyText"/>
        <w:spacing w:line="276" w:lineRule="auto" w:before="38"/>
        <w:ind w:left="100" w:right="571" w:firstLine="566"/>
        <w:jc w:val="both"/>
      </w:pPr>
      <w:r>
        <w:rPr/>
        <w:t>Bugetul</w:t>
      </w:r>
      <w:r>
        <w:rPr>
          <w:spacing w:val="-10"/>
        </w:rPr>
        <w:t> </w:t>
      </w:r>
      <w:r>
        <w:rPr/>
        <w:t>total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programului</w:t>
      </w:r>
      <w:r>
        <w:rPr>
          <w:spacing w:val="-11"/>
        </w:rPr>
        <w:t> </w:t>
      </w:r>
      <w:r>
        <w:rPr/>
        <w:t>este</w:t>
      </w:r>
      <w:r>
        <w:rPr>
          <w:spacing w:val="-9"/>
        </w:rPr>
        <w:t> </w:t>
      </w:r>
      <w:r>
        <w:rPr>
          <w:b/>
        </w:rPr>
        <w:t>3.302.590</w:t>
      </w:r>
      <w:r>
        <w:rPr>
          <w:b/>
          <w:spacing w:val="-11"/>
        </w:rPr>
        <w:t> </w:t>
      </w:r>
      <w:r>
        <w:rPr>
          <w:b/>
        </w:rPr>
        <w:t>lei,</w:t>
      </w:r>
      <w:r>
        <w:rPr>
          <w:b/>
          <w:spacing w:val="-11"/>
        </w:rPr>
        <w:t> </w:t>
      </w:r>
      <w:r>
        <w:rPr/>
        <w:t>iar</w:t>
      </w:r>
      <w:r>
        <w:rPr>
          <w:spacing w:val="-9"/>
        </w:rPr>
        <w:t> </w:t>
      </w:r>
      <w:r>
        <w:rPr/>
        <w:t>bugetul</w:t>
      </w:r>
      <w:r>
        <w:rPr>
          <w:spacing w:val="-10"/>
        </w:rPr>
        <w:t> </w:t>
      </w:r>
      <w:r>
        <w:rPr/>
        <w:t>pe</w:t>
      </w:r>
      <w:r>
        <w:rPr>
          <w:spacing w:val="-12"/>
        </w:rPr>
        <w:t> </w:t>
      </w:r>
      <w:r>
        <w:rPr/>
        <w:t>județ</w:t>
      </w:r>
      <w:r>
        <w:rPr>
          <w:spacing w:val="-9"/>
        </w:rPr>
        <w:t> </w:t>
      </w:r>
      <w:r>
        <w:rPr/>
        <w:t>este</w:t>
      </w:r>
      <w:r>
        <w:rPr>
          <w:spacing w:val="-11"/>
        </w:rPr>
        <w:t> </w:t>
      </w:r>
      <w:r>
        <w:rPr/>
        <w:t>diferențiat</w:t>
      </w:r>
      <w:r>
        <w:rPr>
          <w:spacing w:val="-11"/>
        </w:rPr>
        <w:t> </w:t>
      </w:r>
      <w:r>
        <w:rPr/>
        <w:t>în</w:t>
      </w:r>
      <w:r>
        <w:rPr>
          <w:spacing w:val="-11"/>
        </w:rPr>
        <w:t> </w:t>
      </w:r>
      <w:r>
        <w:rPr/>
        <w:t>funcție</w:t>
      </w:r>
      <w:r>
        <w:rPr>
          <w:spacing w:val="-58"/>
        </w:rPr>
        <w:t> </w:t>
      </w:r>
      <w:r>
        <w:rPr/>
        <w:t>de dimensiunea populației școlare. Sumele alocate pe județe/Municipiul București sunt prevăzute</w:t>
      </w:r>
      <w:r>
        <w:rPr>
          <w:spacing w:val="-57"/>
        </w:rPr>
        <w:t> </w:t>
      </w:r>
      <w:r>
        <w:rPr/>
        <w:t>în</w:t>
      </w:r>
      <w:r>
        <w:rPr>
          <w:spacing w:val="-4"/>
        </w:rPr>
        <w:t> </w:t>
      </w:r>
      <w:r>
        <w:rPr/>
        <w:t>Anexa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Ordinul</w:t>
      </w:r>
      <w:r>
        <w:rPr>
          <w:spacing w:val="-4"/>
        </w:rPr>
        <w:t> </w:t>
      </w:r>
      <w:r>
        <w:rPr/>
        <w:t>ministrului</w:t>
      </w:r>
      <w:r>
        <w:rPr>
          <w:spacing w:val="-2"/>
        </w:rPr>
        <w:t> </w:t>
      </w:r>
      <w:r>
        <w:rPr/>
        <w:t>educației</w:t>
      </w:r>
      <w:r>
        <w:rPr>
          <w:spacing w:val="-4"/>
        </w:rPr>
        <w:t> </w:t>
      </w:r>
      <w:r>
        <w:rPr/>
        <w:t>pentru</w:t>
      </w:r>
      <w:r>
        <w:rPr>
          <w:spacing w:val="-4"/>
        </w:rPr>
        <w:t> </w:t>
      </w:r>
      <w:r>
        <w:rPr/>
        <w:t>aprobarea</w:t>
      </w:r>
      <w:r>
        <w:rPr>
          <w:spacing w:val="-6"/>
        </w:rPr>
        <w:t> </w:t>
      </w:r>
      <w:r>
        <w:rPr/>
        <w:t>Programului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prevenire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violenței</w:t>
      </w:r>
      <w:r>
        <w:rPr>
          <w:spacing w:val="-57"/>
        </w:rPr>
        <w:t> </w:t>
      </w:r>
      <w:r>
        <w:rPr/>
        <w:t>și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infracțiunilor</w:t>
      </w:r>
      <w:r>
        <w:rPr>
          <w:spacing w:val="-12"/>
        </w:rPr>
        <w:t> </w:t>
      </w:r>
      <w:r>
        <w:rPr/>
        <w:t>în</w:t>
      </w:r>
      <w:r>
        <w:rPr>
          <w:spacing w:val="-11"/>
        </w:rPr>
        <w:t> </w:t>
      </w:r>
      <w:r>
        <w:rPr/>
        <w:t>mediul</w:t>
      </w:r>
      <w:r>
        <w:rPr>
          <w:spacing w:val="-11"/>
        </w:rPr>
        <w:t> </w:t>
      </w:r>
      <w:r>
        <w:rPr/>
        <w:t>școlar</w:t>
      </w:r>
      <w:r>
        <w:rPr>
          <w:spacing w:val="-12"/>
        </w:rPr>
        <w:t> </w:t>
      </w:r>
      <w:r>
        <w:rPr/>
        <w:t>„Împreună</w:t>
      </w:r>
      <w:r>
        <w:rPr>
          <w:spacing w:val="-12"/>
        </w:rPr>
        <w:t> </w:t>
      </w:r>
      <w:r>
        <w:rPr/>
        <w:t>prindem</w:t>
      </w:r>
      <w:r>
        <w:rPr>
          <w:spacing w:val="-11"/>
        </w:rPr>
        <w:t> </w:t>
      </w:r>
      <w:r>
        <w:rPr/>
        <w:t>curaj”</w:t>
      </w:r>
      <w:r>
        <w:rPr>
          <w:spacing w:val="-11"/>
        </w:rPr>
        <w:t> </w:t>
      </w:r>
      <w:r>
        <w:rPr/>
        <w:t>și</w:t>
      </w:r>
      <w:r>
        <w:rPr>
          <w:spacing w:val="-10"/>
        </w:rPr>
        <w:t> </w:t>
      </w:r>
      <w:r>
        <w:rPr/>
        <w:t>pentru</w:t>
      </w:r>
      <w:r>
        <w:rPr>
          <w:spacing w:val="-12"/>
        </w:rPr>
        <w:t> </w:t>
      </w:r>
      <w:r>
        <w:rPr/>
        <w:t>alocarea</w:t>
      </w:r>
      <w:r>
        <w:rPr>
          <w:spacing w:val="-12"/>
        </w:rPr>
        <w:t> </w:t>
      </w:r>
      <w:r>
        <w:rPr/>
        <w:t>sumelor</w:t>
      </w:r>
      <w:r>
        <w:rPr>
          <w:spacing w:val="-9"/>
        </w:rPr>
        <w:t> </w:t>
      </w:r>
      <w:r>
        <w:rPr/>
        <w:t>provenind</w:t>
      </w:r>
      <w:r>
        <w:rPr>
          <w:spacing w:val="-57"/>
        </w:rPr>
        <w:t> </w:t>
      </w:r>
      <w:r>
        <w:rPr/>
        <w:t>din</w:t>
      </w:r>
      <w:r>
        <w:rPr>
          <w:spacing w:val="-1"/>
        </w:rPr>
        <w:t> </w:t>
      </w:r>
      <w:r>
        <w:rPr/>
        <w:t>Mecanismul național de</w:t>
      </w:r>
      <w:r>
        <w:rPr>
          <w:spacing w:val="-1"/>
        </w:rPr>
        <w:t> </w:t>
      </w:r>
      <w:r>
        <w:rPr/>
        <w:t>susținere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prevenirii</w:t>
      </w:r>
      <w:r>
        <w:rPr>
          <w:spacing w:val="2"/>
        </w:rPr>
        <w:t> </w:t>
      </w:r>
      <w:r>
        <w:rPr/>
        <w:t>criminalității.</w:t>
      </w:r>
    </w:p>
    <w:p>
      <w:pPr>
        <w:pStyle w:val="BodyText"/>
        <w:ind w:left="820"/>
        <w:jc w:val="both"/>
      </w:pPr>
      <w:r>
        <w:rPr/>
        <w:t>ISJ/ISMB</w:t>
      </w:r>
      <w:r>
        <w:rPr>
          <w:spacing w:val="-1"/>
        </w:rPr>
        <w:t> </w:t>
      </w:r>
      <w:r>
        <w:rPr/>
        <w:t>vor</w:t>
      </w:r>
      <w:r>
        <w:rPr>
          <w:spacing w:val="1"/>
        </w:rPr>
        <w:t> </w:t>
      </w:r>
      <w:r>
        <w:rPr/>
        <w:t>primi</w:t>
      </w:r>
      <w:r>
        <w:rPr>
          <w:spacing w:val="1"/>
        </w:rPr>
        <w:t> </w:t>
      </w:r>
      <w:r>
        <w:rPr/>
        <w:t>în</w:t>
      </w:r>
      <w:r>
        <w:rPr>
          <w:spacing w:val="2"/>
        </w:rPr>
        <w:t> </w:t>
      </w:r>
      <w:r>
        <w:rPr/>
        <w:t>buget</w:t>
      </w:r>
      <w:r>
        <w:rPr>
          <w:spacing w:val="2"/>
        </w:rPr>
        <w:t> </w:t>
      </w:r>
      <w:r>
        <w:rPr/>
        <w:t>sumele de</w:t>
      </w:r>
      <w:r>
        <w:rPr>
          <w:spacing w:val="3"/>
        </w:rPr>
        <w:t> </w:t>
      </w:r>
      <w:r>
        <w:rPr/>
        <w:t>mai</w:t>
      </w:r>
      <w:r>
        <w:rPr>
          <w:spacing w:val="1"/>
        </w:rPr>
        <w:t> </w:t>
      </w:r>
      <w:r>
        <w:rPr/>
        <w:t>sus,</w:t>
      </w:r>
      <w:r>
        <w:rPr>
          <w:spacing w:val="5"/>
        </w:rPr>
        <w:t> </w:t>
      </w:r>
      <w:r>
        <w:rPr/>
        <w:t>ca</w:t>
      </w:r>
      <w:r>
        <w:rPr>
          <w:spacing w:val="1"/>
        </w:rPr>
        <w:t> </w:t>
      </w:r>
      <w:r>
        <w:rPr/>
        <w:t>suplimentare la</w:t>
      </w:r>
      <w:r>
        <w:rPr>
          <w:spacing w:val="1"/>
        </w:rPr>
        <w:t> </w:t>
      </w:r>
      <w:r>
        <w:rPr/>
        <w:t>buget,</w:t>
      </w:r>
      <w:r>
        <w:rPr>
          <w:spacing w:val="3"/>
        </w:rPr>
        <w:t> </w:t>
      </w:r>
      <w:r>
        <w:rPr/>
        <w:t>capitolul</w:t>
      </w:r>
      <w:r>
        <w:rPr>
          <w:spacing w:val="2"/>
        </w:rPr>
        <w:t> </w:t>
      </w:r>
      <w:r>
        <w:rPr/>
        <w:t>65.01</w:t>
      </w:r>
    </w:p>
    <w:p>
      <w:pPr>
        <w:pStyle w:val="BodyText"/>
        <w:spacing w:line="276" w:lineRule="auto" w:before="41"/>
        <w:ind w:left="100" w:right="566"/>
        <w:jc w:val="both"/>
      </w:pPr>
      <w:r>
        <w:rPr/>
        <w:t>„Învățământ”, titlul 57 „Asistență socială”, urmând ca acestea să fie distribuite unităților de</w:t>
      </w:r>
      <w:r>
        <w:rPr>
          <w:spacing w:val="1"/>
        </w:rPr>
        <w:t> </w:t>
      </w:r>
      <w:r>
        <w:rPr/>
        <w:t>învățământ</w:t>
      </w:r>
      <w:r>
        <w:rPr>
          <w:spacing w:val="-4"/>
        </w:rPr>
        <w:t> </w:t>
      </w:r>
      <w:r>
        <w:rPr/>
        <w:t>selectate;</w:t>
      </w:r>
      <w:r>
        <w:rPr>
          <w:spacing w:val="-4"/>
        </w:rPr>
        <w:t> </w:t>
      </w:r>
      <w:r>
        <w:rPr/>
        <w:t>lista</w:t>
      </w:r>
      <w:r>
        <w:rPr>
          <w:spacing w:val="-3"/>
        </w:rPr>
        <w:t> </w:t>
      </w:r>
      <w:r>
        <w:rPr/>
        <w:t>cu</w:t>
      </w:r>
      <w:r>
        <w:rPr>
          <w:spacing w:val="-4"/>
        </w:rPr>
        <w:t> </w:t>
      </w:r>
      <w:r>
        <w:rPr/>
        <w:t>unitățile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învățământ</w:t>
      </w:r>
      <w:r>
        <w:rPr>
          <w:spacing w:val="-2"/>
        </w:rPr>
        <w:t> </w:t>
      </w:r>
      <w:r>
        <w:rPr/>
        <w:t>care</w:t>
      </w:r>
      <w:r>
        <w:rPr>
          <w:spacing w:val="-5"/>
        </w:rPr>
        <w:t> </w:t>
      </w:r>
      <w:r>
        <w:rPr/>
        <w:t>vor</w:t>
      </w:r>
      <w:r>
        <w:rPr>
          <w:spacing w:val="-1"/>
        </w:rPr>
        <w:t> </w:t>
      </w:r>
      <w:r>
        <w:rPr/>
        <w:t>beneficia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finanțare</w:t>
      </w:r>
      <w:r>
        <w:rPr>
          <w:spacing w:val="-2"/>
        </w:rPr>
        <w:t> </w:t>
      </w:r>
      <w:r>
        <w:rPr/>
        <w:t>va</w:t>
      </w:r>
      <w:r>
        <w:rPr>
          <w:spacing w:val="-5"/>
        </w:rPr>
        <w:t> </w:t>
      </w:r>
      <w:r>
        <w:rPr/>
        <w:t>fi</w:t>
      </w:r>
      <w:r>
        <w:rPr>
          <w:spacing w:val="-3"/>
        </w:rPr>
        <w:t> </w:t>
      </w:r>
      <w:r>
        <w:rPr/>
        <w:t>înaintată</w:t>
      </w:r>
      <w:r>
        <w:rPr>
          <w:spacing w:val="-58"/>
        </w:rPr>
        <w:t> </w:t>
      </w:r>
      <w:r>
        <w:rPr/>
        <w:t>la ISJ/ISMB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către</w:t>
      </w:r>
      <w:r>
        <w:rPr>
          <w:spacing w:val="-2"/>
        </w:rPr>
        <w:t> </w:t>
      </w:r>
      <w:r>
        <w:rPr/>
        <w:t>directorul</w:t>
      </w:r>
      <w:r>
        <w:rPr>
          <w:spacing w:val="-1"/>
        </w:rPr>
        <w:t> </w:t>
      </w:r>
      <w:r>
        <w:rPr/>
        <w:t>CJRAE/CMBRAE,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urma</w:t>
      </w:r>
      <w:r>
        <w:rPr>
          <w:spacing w:val="-1"/>
        </w:rPr>
        <w:t> </w:t>
      </w:r>
      <w:r>
        <w:rPr/>
        <w:t>evaluării</w:t>
      </w:r>
      <w:r>
        <w:rPr>
          <w:spacing w:val="-1"/>
        </w:rPr>
        <w:t> </w:t>
      </w:r>
      <w:r>
        <w:rPr/>
        <w:t>proiectelor</w:t>
      </w:r>
      <w:r>
        <w:rPr>
          <w:spacing w:val="-2"/>
        </w:rPr>
        <w:t> </w:t>
      </w:r>
      <w:r>
        <w:rPr/>
        <w:t>depuse.</w:t>
      </w:r>
    </w:p>
    <w:p>
      <w:pPr>
        <w:pStyle w:val="BodyText"/>
        <w:spacing w:before="1"/>
        <w:ind w:left="100"/>
        <w:jc w:val="both"/>
        <w:rPr>
          <w:b/>
        </w:rPr>
      </w:pPr>
      <w:r>
        <w:rPr/>
        <w:t>Bugetul</w:t>
      </w:r>
      <w:r>
        <w:rPr>
          <w:spacing w:val="-1"/>
        </w:rPr>
        <w:t> </w:t>
      </w:r>
      <w:r>
        <w:rPr/>
        <w:t>maxim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poate</w:t>
      </w:r>
      <w:r>
        <w:rPr>
          <w:spacing w:val="-2"/>
        </w:rPr>
        <w:t> </w:t>
      </w:r>
      <w:r>
        <w:rPr/>
        <w:t>fi alocat</w:t>
      </w:r>
      <w:r>
        <w:rPr>
          <w:spacing w:val="-1"/>
        </w:rPr>
        <w:t> </w:t>
      </w:r>
      <w:r>
        <w:rPr/>
        <w:t>unei unități</w:t>
      </w:r>
      <w:r>
        <w:rPr>
          <w:spacing w:val="-1"/>
        </w:rPr>
        <w:t> </w:t>
      </w:r>
      <w:r>
        <w:rPr/>
        <w:t>de învățământ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>
          <w:b/>
        </w:rPr>
        <w:t>5.000</w:t>
      </w:r>
      <w:r>
        <w:rPr>
          <w:b/>
          <w:spacing w:val="-1"/>
        </w:rPr>
        <w:t> </w:t>
      </w:r>
      <w:r>
        <w:rPr>
          <w:b/>
        </w:rPr>
        <w:t>lei.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0" w:hanging="287"/>
        <w:jc w:val="both"/>
      </w:pPr>
      <w:r>
        <w:rPr/>
        <w:t>Scopul</w:t>
      </w:r>
      <w:r>
        <w:rPr>
          <w:spacing w:val="-3"/>
        </w:rPr>
        <w:t> </w:t>
      </w:r>
      <w:r>
        <w:rPr/>
        <w:t>programului</w:t>
      </w:r>
    </w:p>
    <w:p>
      <w:pPr>
        <w:pStyle w:val="BodyText"/>
        <w:spacing w:before="36"/>
        <w:ind w:left="666"/>
        <w:jc w:val="both"/>
      </w:pPr>
      <w:r>
        <w:rPr/>
        <w:t>Prevenirea</w:t>
      </w:r>
      <w:r>
        <w:rPr>
          <w:spacing w:val="-2"/>
        </w:rPr>
        <w:t> </w:t>
      </w:r>
      <w:r>
        <w:rPr/>
        <w:t>și</w:t>
      </w:r>
      <w:r>
        <w:rPr>
          <w:spacing w:val="-2"/>
        </w:rPr>
        <w:t> </w:t>
      </w:r>
      <w:r>
        <w:rPr/>
        <w:t>reducerea</w:t>
      </w:r>
      <w:r>
        <w:rPr>
          <w:spacing w:val="-2"/>
        </w:rPr>
        <w:t> </w:t>
      </w:r>
      <w:r>
        <w:rPr/>
        <w:t>violenței</w:t>
      </w:r>
      <w:r>
        <w:rPr>
          <w:spacing w:val="-1"/>
        </w:rPr>
        <w:t> </w:t>
      </w:r>
      <w:r>
        <w:rPr/>
        <w:t>și a</w:t>
      </w:r>
      <w:r>
        <w:rPr>
          <w:spacing w:val="-2"/>
        </w:rPr>
        <w:t> </w:t>
      </w:r>
      <w:r>
        <w:rPr/>
        <w:t>infracțiunilor în</w:t>
      </w:r>
      <w:r>
        <w:rPr>
          <w:spacing w:val="-1"/>
        </w:rPr>
        <w:t> </w:t>
      </w:r>
      <w:r>
        <w:rPr/>
        <w:t>mediul școlar.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0" w:hanging="287"/>
        <w:jc w:val="both"/>
      </w:pPr>
      <w:r>
        <w:rPr/>
        <w:t>Obiectivele</w:t>
      </w:r>
      <w:r>
        <w:rPr>
          <w:spacing w:val="-3"/>
        </w:rPr>
        <w:t> </w:t>
      </w:r>
      <w:r>
        <w:rPr/>
        <w:t>programului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76" w:lineRule="auto" w:before="36" w:after="0"/>
        <w:ind w:left="100" w:right="573" w:firstLine="566"/>
        <w:jc w:val="both"/>
        <w:rPr>
          <w:sz w:val="24"/>
        </w:rPr>
      </w:pPr>
      <w:r>
        <w:rPr>
          <w:sz w:val="24"/>
        </w:rPr>
        <w:t>Crearea</w:t>
      </w:r>
      <w:r>
        <w:rPr>
          <w:spacing w:val="1"/>
          <w:sz w:val="24"/>
        </w:rPr>
        <w:t> </w:t>
      </w:r>
      <w:r>
        <w:rPr>
          <w:sz w:val="24"/>
        </w:rPr>
        <w:t>unui</w:t>
      </w:r>
      <w:r>
        <w:rPr>
          <w:spacing w:val="1"/>
          <w:sz w:val="24"/>
        </w:rPr>
        <w:t> </w:t>
      </w:r>
      <w:r>
        <w:rPr>
          <w:b/>
          <w:sz w:val="24"/>
        </w:rPr>
        <w:t>climat</w:t>
      </w:r>
      <w:r>
        <w:rPr>
          <w:b/>
          <w:spacing w:val="1"/>
          <w:sz w:val="24"/>
        </w:rPr>
        <w:t> </w:t>
      </w:r>
      <w:r>
        <w:rPr>
          <w:sz w:val="24"/>
        </w:rPr>
        <w:t>sigur,</w:t>
      </w:r>
      <w:r>
        <w:rPr>
          <w:spacing w:val="1"/>
          <w:sz w:val="24"/>
        </w:rPr>
        <w:t> </w:t>
      </w:r>
      <w:r>
        <w:rPr>
          <w:sz w:val="24"/>
        </w:rPr>
        <w:t>primitor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susținere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toți</w:t>
      </w:r>
      <w:r>
        <w:rPr>
          <w:spacing w:val="1"/>
          <w:sz w:val="24"/>
        </w:rPr>
        <w:t> </w:t>
      </w:r>
      <w:r>
        <w:rPr>
          <w:sz w:val="24"/>
        </w:rPr>
        <w:t>beneficiarii</w:t>
      </w:r>
      <w:r>
        <w:rPr>
          <w:spacing w:val="1"/>
          <w:sz w:val="24"/>
        </w:rPr>
        <w:t> </w:t>
      </w:r>
      <w:r>
        <w:rPr>
          <w:sz w:val="24"/>
        </w:rPr>
        <w:t>implicați</w:t>
      </w:r>
      <w:r>
        <w:rPr>
          <w:spacing w:val="-57"/>
          <w:sz w:val="24"/>
        </w:rPr>
        <w:t> </w:t>
      </w:r>
      <w:r>
        <w:rPr>
          <w:sz w:val="24"/>
        </w:rPr>
        <w:t>(preșcolari,</w:t>
      </w:r>
      <w:r>
        <w:rPr>
          <w:spacing w:val="-1"/>
          <w:sz w:val="24"/>
        </w:rPr>
        <w:t> </w:t>
      </w:r>
      <w:r>
        <w:rPr>
          <w:sz w:val="24"/>
        </w:rPr>
        <w:t>elevi, personalul unității</w:t>
      </w:r>
      <w:r>
        <w:rPr>
          <w:spacing w:val="-1"/>
          <w:sz w:val="24"/>
        </w:rPr>
        <w:t> </w:t>
      </w:r>
      <w:r>
        <w:rPr>
          <w:sz w:val="24"/>
        </w:rPr>
        <w:t>și părinți) la</w:t>
      </w:r>
      <w:r>
        <w:rPr>
          <w:spacing w:val="-1"/>
          <w:sz w:val="24"/>
        </w:rPr>
        <w:t> </w:t>
      </w:r>
      <w:r>
        <w:rPr>
          <w:sz w:val="24"/>
        </w:rPr>
        <w:t>nivelul unităților de</w:t>
      </w:r>
      <w:r>
        <w:rPr>
          <w:spacing w:val="-3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76" w:lineRule="auto" w:before="1" w:after="0"/>
        <w:ind w:left="100" w:right="572" w:firstLine="566"/>
        <w:jc w:val="both"/>
        <w:rPr>
          <w:sz w:val="24"/>
        </w:rPr>
      </w:pPr>
      <w:r>
        <w:rPr>
          <w:sz w:val="24"/>
        </w:rPr>
        <w:t>Îmbunătățirea</w:t>
      </w:r>
      <w:r>
        <w:rPr>
          <w:spacing w:val="1"/>
          <w:sz w:val="24"/>
        </w:rPr>
        <w:t> </w:t>
      </w:r>
      <w:r>
        <w:rPr>
          <w:b/>
          <w:sz w:val="24"/>
        </w:rPr>
        <w:t>relațiilor/coeziunii</w:t>
      </w:r>
      <w:r>
        <w:rPr>
          <w:b/>
          <w:spacing w:val="1"/>
          <w:sz w:val="24"/>
        </w:rPr>
        <w:t> </w:t>
      </w:r>
      <w:r>
        <w:rPr>
          <w:sz w:val="24"/>
        </w:rPr>
        <w:t>dintre</w:t>
      </w:r>
      <w:r>
        <w:rPr>
          <w:spacing w:val="1"/>
          <w:sz w:val="24"/>
        </w:rPr>
        <w:t> </w:t>
      </w:r>
      <w:r>
        <w:rPr>
          <w:sz w:val="24"/>
        </w:rPr>
        <w:t>personalul</w:t>
      </w:r>
      <w:r>
        <w:rPr>
          <w:spacing w:val="1"/>
          <w:sz w:val="24"/>
        </w:rPr>
        <w:t> </w:t>
      </w:r>
      <w:r>
        <w:rPr>
          <w:sz w:val="24"/>
        </w:rPr>
        <w:t>școlii,</w:t>
      </w:r>
      <w:r>
        <w:rPr>
          <w:spacing w:val="1"/>
          <w:sz w:val="24"/>
        </w:rPr>
        <w:t> </w:t>
      </w:r>
      <w:r>
        <w:rPr>
          <w:sz w:val="24"/>
        </w:rPr>
        <w:t>familie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preșcolari/elevi,</w:t>
      </w:r>
      <w:r>
        <w:rPr>
          <w:spacing w:val="1"/>
          <w:sz w:val="24"/>
        </w:rPr>
        <w:t> </w:t>
      </w:r>
      <w:r>
        <w:rPr>
          <w:sz w:val="24"/>
        </w:rPr>
        <w:t>inclusiv a colaborării acestora în vederea susținerii victimelor să gestioneze momentul traumatic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a autorilor să-și</w:t>
      </w:r>
      <w:r>
        <w:rPr>
          <w:spacing w:val="-1"/>
          <w:sz w:val="24"/>
        </w:rPr>
        <w:t> </w:t>
      </w:r>
      <w:r>
        <w:rPr>
          <w:sz w:val="24"/>
        </w:rPr>
        <w:t>îmbunătățească</w:t>
      </w:r>
      <w:r>
        <w:rPr>
          <w:spacing w:val="-1"/>
          <w:sz w:val="24"/>
        </w:rPr>
        <w:t> </w:t>
      </w:r>
      <w:r>
        <w:rPr>
          <w:sz w:val="24"/>
        </w:rPr>
        <w:t>comportamentul;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78" w:lineRule="auto" w:before="0" w:after="0"/>
        <w:ind w:left="100" w:right="571" w:firstLine="566"/>
        <w:jc w:val="both"/>
        <w:rPr>
          <w:sz w:val="24"/>
        </w:rPr>
      </w:pPr>
      <w:r>
        <w:rPr>
          <w:sz w:val="24"/>
        </w:rPr>
        <w:t>Capacitarea</w:t>
      </w:r>
      <w:r>
        <w:rPr>
          <w:spacing w:val="-14"/>
          <w:sz w:val="24"/>
        </w:rPr>
        <w:t> </w:t>
      </w:r>
      <w:r>
        <w:rPr>
          <w:b/>
          <w:sz w:val="24"/>
        </w:rPr>
        <w:t>preșcolarilor/elevilor</w:t>
      </w:r>
      <w:r>
        <w:rPr>
          <w:b/>
          <w:spacing w:val="-13"/>
          <w:sz w:val="24"/>
        </w:rPr>
        <w:t> </w:t>
      </w:r>
      <w:r>
        <w:rPr>
          <w:sz w:val="24"/>
        </w:rPr>
        <w:t>să</w:t>
      </w:r>
      <w:r>
        <w:rPr>
          <w:spacing w:val="-12"/>
          <w:sz w:val="24"/>
        </w:rPr>
        <w:t> </w:t>
      </w:r>
      <w:r>
        <w:rPr>
          <w:sz w:val="24"/>
        </w:rPr>
        <w:t>raporteze</w:t>
      </w:r>
      <w:r>
        <w:rPr>
          <w:spacing w:val="-13"/>
          <w:sz w:val="24"/>
        </w:rPr>
        <w:t> </w:t>
      </w:r>
      <w:r>
        <w:rPr>
          <w:sz w:val="24"/>
        </w:rPr>
        <w:t>faptele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violență</w:t>
      </w:r>
      <w:r>
        <w:rPr>
          <w:spacing w:val="-14"/>
          <w:sz w:val="24"/>
        </w:rPr>
        <w:t> </w:t>
      </w:r>
      <w:r>
        <w:rPr>
          <w:sz w:val="24"/>
        </w:rPr>
        <w:t>și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martorilor</w:t>
      </w:r>
      <w:r>
        <w:rPr>
          <w:spacing w:val="-14"/>
          <w:sz w:val="24"/>
        </w:rPr>
        <w:t> </w:t>
      </w:r>
      <w:r>
        <w:rPr>
          <w:sz w:val="24"/>
        </w:rPr>
        <w:t>să</w:t>
      </w:r>
      <w:r>
        <w:rPr>
          <w:spacing w:val="-14"/>
          <w:sz w:val="24"/>
        </w:rPr>
        <w:t> </w:t>
      </w:r>
      <w:r>
        <w:rPr>
          <w:sz w:val="24"/>
        </w:rPr>
        <w:t>adopte</w:t>
      </w:r>
      <w:r>
        <w:rPr>
          <w:spacing w:val="-58"/>
          <w:sz w:val="24"/>
        </w:rPr>
        <w:t> </w:t>
      </w:r>
      <w:r>
        <w:rPr>
          <w:sz w:val="24"/>
        </w:rPr>
        <w:t>strategii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susținere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victimelor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descurajare</w:t>
      </w:r>
      <w:r>
        <w:rPr>
          <w:spacing w:val="-1"/>
          <w:sz w:val="24"/>
        </w:rPr>
        <w:t> </w:t>
      </w:r>
      <w:r>
        <w:rPr>
          <w:sz w:val="24"/>
        </w:rPr>
        <w:t>a comportamentelor</w:t>
      </w:r>
      <w:r>
        <w:rPr>
          <w:spacing w:val="-1"/>
          <w:sz w:val="24"/>
        </w:rPr>
        <w:t> </w:t>
      </w:r>
      <w:r>
        <w:rPr>
          <w:sz w:val="24"/>
        </w:rPr>
        <w:t>violente</w:t>
      </w:r>
      <w:r>
        <w:rPr>
          <w:spacing w:val="-1"/>
          <w:sz w:val="24"/>
        </w:rPr>
        <w:t> </w:t>
      </w:r>
      <w:r>
        <w:rPr>
          <w:sz w:val="24"/>
        </w:rPr>
        <w:t>ale</w:t>
      </w:r>
      <w:r>
        <w:rPr>
          <w:spacing w:val="-1"/>
          <w:sz w:val="24"/>
        </w:rPr>
        <w:t> </w:t>
      </w:r>
      <w:r>
        <w:rPr>
          <w:sz w:val="24"/>
        </w:rPr>
        <w:t>autorilor;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76" w:lineRule="auto" w:before="0" w:after="0"/>
        <w:ind w:left="100" w:right="567" w:firstLine="566"/>
        <w:jc w:val="both"/>
        <w:rPr>
          <w:sz w:val="24"/>
        </w:rPr>
      </w:pPr>
      <w:r>
        <w:rPr>
          <w:sz w:val="24"/>
        </w:rPr>
        <w:t>Îmbunătățirea </w:t>
      </w:r>
      <w:r>
        <w:rPr>
          <w:b/>
          <w:sz w:val="24"/>
        </w:rPr>
        <w:t>abilităților sociale și emoționale ale preșcolarilor/ elevilor</w:t>
      </w:r>
      <w:r>
        <w:rPr>
          <w:sz w:val="24"/>
        </w:rPr>
        <w:t>, inclusiv a</w:t>
      </w:r>
      <w:r>
        <w:rPr>
          <w:spacing w:val="1"/>
          <w:sz w:val="24"/>
        </w:rPr>
        <w:t> </w:t>
      </w:r>
      <w:r>
        <w:rPr>
          <w:sz w:val="24"/>
        </w:rPr>
        <w:t>capacității acestora de identificare, interpretare, exprimare și autocontrol/autoreglare a emoțiilor</w:t>
      </w:r>
      <w:r>
        <w:rPr>
          <w:spacing w:val="1"/>
          <w:sz w:val="24"/>
        </w:rPr>
        <w:t> </w:t>
      </w:r>
      <w:r>
        <w:rPr>
          <w:sz w:val="24"/>
        </w:rPr>
        <w:t>într-o</w:t>
      </w:r>
      <w:r>
        <w:rPr>
          <w:spacing w:val="-1"/>
          <w:sz w:val="24"/>
        </w:rPr>
        <w:t> </w:t>
      </w:r>
      <w:r>
        <w:rPr>
          <w:sz w:val="24"/>
        </w:rPr>
        <w:t>manieră constructivă</w:t>
      </w:r>
      <w:r>
        <w:rPr>
          <w:spacing w:val="-1"/>
          <w:sz w:val="24"/>
        </w:rPr>
        <w:t> </w:t>
      </w:r>
      <w:r>
        <w:rPr>
          <w:sz w:val="24"/>
        </w:rPr>
        <w:t>față de</w:t>
      </w:r>
      <w:r>
        <w:rPr>
          <w:spacing w:val="-1"/>
          <w:sz w:val="24"/>
        </w:rPr>
        <w:t> </w:t>
      </w:r>
      <w:r>
        <w:rPr>
          <w:sz w:val="24"/>
        </w:rPr>
        <w:t>sine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față de</w:t>
      </w:r>
      <w:r>
        <w:rPr>
          <w:spacing w:val="1"/>
          <w:sz w:val="24"/>
        </w:rPr>
        <w:t> </w:t>
      </w:r>
      <w:r>
        <w:rPr>
          <w:sz w:val="24"/>
        </w:rPr>
        <w:t>ceilalți;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0" w:hanging="155"/>
        <w:jc w:val="both"/>
        <w:rPr>
          <w:sz w:val="24"/>
        </w:rPr>
      </w:pPr>
      <w:r>
        <w:rPr>
          <w:sz w:val="24"/>
        </w:rPr>
        <w:t>Conștientizarea</w:t>
      </w:r>
      <w:r>
        <w:rPr>
          <w:spacing w:val="-2"/>
          <w:sz w:val="24"/>
        </w:rPr>
        <w:t> </w:t>
      </w:r>
      <w:r>
        <w:rPr>
          <w:sz w:val="24"/>
        </w:rPr>
        <w:t>consecințelor</w:t>
      </w:r>
      <w:r>
        <w:rPr>
          <w:spacing w:val="-2"/>
          <w:sz w:val="24"/>
        </w:rPr>
        <w:t> </w:t>
      </w:r>
      <w:r>
        <w:rPr>
          <w:sz w:val="24"/>
        </w:rPr>
        <w:t>asociate</w:t>
      </w:r>
      <w:r>
        <w:rPr>
          <w:spacing w:val="-2"/>
          <w:sz w:val="24"/>
        </w:rPr>
        <w:t> </w:t>
      </w:r>
      <w:r>
        <w:rPr>
          <w:sz w:val="24"/>
        </w:rPr>
        <w:t>săvârșirii</w:t>
      </w:r>
      <w:r>
        <w:rPr>
          <w:spacing w:val="1"/>
          <w:sz w:val="24"/>
        </w:rPr>
        <w:t> </w:t>
      </w:r>
      <w:r>
        <w:rPr>
          <w:b/>
          <w:sz w:val="24"/>
        </w:rPr>
        <w:t>faptelor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violență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infracțiunilor</w:t>
      </w:r>
      <w:r>
        <w:rPr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7"/>
          <w:pgSz w:w="11910" w:h="16840"/>
          <w:pgMar w:header="58" w:footer="0" w:top="1660" w:bottom="280" w:left="1460" w:right="42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229" w:after="0"/>
        <w:ind w:left="952" w:right="0" w:hanging="287"/>
        <w:jc w:val="left"/>
      </w:pPr>
      <w:r>
        <w:rPr/>
        <w:t>Indicatorii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rezultat</w:t>
      </w:r>
      <w:r>
        <w:rPr>
          <w:spacing w:val="-3"/>
        </w:rPr>
        <w:t> </w:t>
      </w:r>
      <w:r>
        <w:rPr/>
        <w:t>ai</w:t>
      </w:r>
      <w:r>
        <w:rPr>
          <w:spacing w:val="1"/>
        </w:rPr>
        <w:t> </w:t>
      </w:r>
      <w:r>
        <w:rPr/>
        <w:t>programului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1560"/>
        <w:gridCol w:w="3543"/>
      </w:tblGrid>
      <w:tr>
        <w:trPr>
          <w:trHeight w:val="551" w:hRule="atLeast"/>
        </w:trPr>
        <w:tc>
          <w:tcPr>
            <w:tcW w:w="439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Indicator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Țintă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național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Țintă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nivelul județului/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unității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preuniversitar</w:t>
            </w:r>
          </w:p>
        </w:tc>
      </w:tr>
      <w:tr>
        <w:trPr>
          <w:trHeight w:val="551" w:hRule="atLeast"/>
        </w:trPr>
        <w:tc>
          <w:tcPr>
            <w:tcW w:w="439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unități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desfășurat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activități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cadrul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programului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puțin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unități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județ/sector</w:t>
            </w:r>
          </w:p>
        </w:tc>
      </w:tr>
      <w:tr>
        <w:trPr>
          <w:trHeight w:val="827" w:hRule="atLeast"/>
        </w:trPr>
        <w:tc>
          <w:tcPr>
            <w:tcW w:w="4395" w:type="dxa"/>
          </w:tcPr>
          <w:p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cadre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didactice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s-au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implicat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derularea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activităților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nivelul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unităților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1.400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Minim 5 cadre didactice 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fiecare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selectată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program.</w:t>
            </w:r>
          </w:p>
        </w:tc>
      </w:tr>
      <w:tr>
        <w:trPr>
          <w:trHeight w:val="827" w:hRule="atLeast"/>
        </w:trPr>
        <w:tc>
          <w:tcPr>
            <w:tcW w:w="439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beneficiat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activitățile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derulate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cadrul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programului,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nivelul unităților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30.000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1104" w:hRule="atLeast"/>
        </w:trPr>
        <w:tc>
          <w:tcPr>
            <w:tcW w:w="4395" w:type="dxa"/>
          </w:tcPr>
          <w:p>
            <w:pPr>
              <w:pStyle w:val="TableParagraph"/>
              <w:ind w:left="107" w:right="207"/>
              <w:jc w:val="both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părinți/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reprezentanți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beneficiat de activitățile derulate în cadrul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programului,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nivelul unităților de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învățământ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829" w:hRule="atLeast"/>
        </w:trPr>
        <w:tc>
          <w:tcPr>
            <w:tcW w:w="4395" w:type="dxa"/>
          </w:tcPr>
          <w:p>
            <w:pPr>
              <w:pStyle w:val="TableParagraph"/>
              <w:ind w:left="107" w:right="566"/>
              <w:rPr>
                <w:sz w:val="24"/>
              </w:rPr>
            </w:pPr>
            <w:r>
              <w:rPr>
                <w:sz w:val="24"/>
              </w:rPr>
              <w:t>Număr parteneri implicați în derularea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activităților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nivelul unităților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învățământ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0" w:hanging="287"/>
        <w:jc w:val="left"/>
        <w:rPr>
          <w:b/>
          <w:sz w:val="24"/>
        </w:rPr>
      </w:pPr>
      <w:r>
        <w:rPr>
          <w:b/>
          <w:sz w:val="24"/>
        </w:rPr>
        <w:t>Grupul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țintă</w:t>
      </w:r>
    </w:p>
    <w:p>
      <w:pPr>
        <w:pStyle w:val="BodyText"/>
        <w:spacing w:line="276" w:lineRule="auto" w:before="36"/>
        <w:ind w:left="100" w:firstLine="566"/>
      </w:pPr>
      <w:r>
        <w:rPr/>
        <w:t>Programul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adresează</w:t>
      </w:r>
      <w:r>
        <w:rPr>
          <w:spacing w:val="6"/>
        </w:rPr>
        <w:t> </w:t>
      </w:r>
      <w:r>
        <w:rPr/>
        <w:t>preșcolarilor,</w:t>
      </w:r>
      <w:r>
        <w:rPr>
          <w:spacing w:val="9"/>
        </w:rPr>
        <w:t> </w:t>
      </w:r>
      <w:r>
        <w:rPr/>
        <w:t>elevilor</w:t>
      </w:r>
      <w:r>
        <w:rPr>
          <w:spacing w:val="7"/>
        </w:rPr>
        <w:t> </w:t>
      </w:r>
      <w:r>
        <w:rPr/>
        <w:t>din</w:t>
      </w:r>
      <w:r>
        <w:rPr>
          <w:spacing w:val="7"/>
        </w:rPr>
        <w:t> </w:t>
      </w:r>
      <w:r>
        <w:rPr/>
        <w:t>învățământul</w:t>
      </w:r>
      <w:r>
        <w:rPr>
          <w:spacing w:val="7"/>
        </w:rPr>
        <w:t> </w:t>
      </w:r>
      <w:r>
        <w:rPr/>
        <w:t>primar,</w:t>
      </w:r>
      <w:r>
        <w:rPr>
          <w:spacing w:val="5"/>
        </w:rPr>
        <w:t> </w:t>
      </w:r>
      <w:r>
        <w:rPr/>
        <w:t>gimnazial,</w:t>
      </w:r>
      <w:r>
        <w:rPr>
          <w:spacing w:val="7"/>
        </w:rPr>
        <w:t> </w:t>
      </w:r>
      <w:r>
        <w:rPr/>
        <w:t>liceal</w:t>
      </w:r>
      <w:r>
        <w:rPr>
          <w:spacing w:val="7"/>
        </w:rPr>
        <w:t> </w:t>
      </w:r>
      <w:r>
        <w:rPr/>
        <w:t>și</w:t>
      </w:r>
      <w:r>
        <w:rPr>
          <w:spacing w:val="-57"/>
        </w:rPr>
        <w:t> </w:t>
      </w:r>
      <w:r>
        <w:rPr/>
        <w:t>postliceal,</w:t>
      </w:r>
      <w:r>
        <w:rPr>
          <w:spacing w:val="-1"/>
        </w:rPr>
        <w:t> </w:t>
      </w:r>
      <w:r>
        <w:rPr/>
        <w:t>părinților/familiilor preșcolarilor și</w:t>
      </w:r>
      <w:r>
        <w:rPr>
          <w:spacing w:val="-1"/>
        </w:rPr>
        <w:t> </w:t>
      </w:r>
      <w:r>
        <w:rPr/>
        <w:t>elevilor.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0" w:hanging="287"/>
        <w:jc w:val="left"/>
      </w:pPr>
      <w:r>
        <w:rPr/>
        <w:t>Calendarul</w:t>
      </w:r>
      <w:r>
        <w:rPr>
          <w:spacing w:val="-2"/>
        </w:rPr>
        <w:t> </w:t>
      </w:r>
      <w:r>
        <w:rPr/>
        <w:t>programului</w:t>
      </w:r>
    </w:p>
    <w:p>
      <w:pPr>
        <w:pStyle w:val="BodyText"/>
        <w:spacing w:line="276" w:lineRule="auto" w:before="36"/>
        <w:ind w:left="100" w:firstLine="566"/>
      </w:pPr>
      <w:r>
        <w:rPr/>
        <w:t>Programul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prevenire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violenței</w:t>
      </w:r>
      <w:r>
        <w:rPr>
          <w:spacing w:val="22"/>
        </w:rPr>
        <w:t> </w:t>
      </w:r>
      <w:r>
        <w:rPr/>
        <w:t>și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infracțiunilor</w:t>
      </w:r>
      <w:r>
        <w:rPr>
          <w:spacing w:val="22"/>
        </w:rPr>
        <w:t> </w:t>
      </w:r>
      <w:r>
        <w:rPr/>
        <w:t>în</w:t>
      </w:r>
      <w:r>
        <w:rPr>
          <w:spacing w:val="23"/>
        </w:rPr>
        <w:t> </w:t>
      </w:r>
      <w:r>
        <w:rPr/>
        <w:t>mediul</w:t>
      </w:r>
      <w:r>
        <w:rPr>
          <w:spacing w:val="23"/>
        </w:rPr>
        <w:t> </w:t>
      </w:r>
      <w:r>
        <w:rPr/>
        <w:t>școlar</w:t>
      </w:r>
      <w:r>
        <w:rPr>
          <w:spacing w:val="21"/>
        </w:rPr>
        <w:t> </w:t>
      </w:r>
      <w:r>
        <w:rPr/>
        <w:t>se</w:t>
      </w:r>
      <w:r>
        <w:rPr>
          <w:spacing w:val="24"/>
        </w:rPr>
        <w:t> </w:t>
      </w:r>
      <w:r>
        <w:rPr/>
        <w:t>va</w:t>
      </w:r>
      <w:r>
        <w:rPr>
          <w:spacing w:val="22"/>
        </w:rPr>
        <w:t> </w:t>
      </w:r>
      <w:r>
        <w:rPr/>
        <w:t>desfășura</w:t>
      </w:r>
      <w:r>
        <w:rPr>
          <w:spacing w:val="21"/>
        </w:rPr>
        <w:t> </w:t>
      </w:r>
      <w:r>
        <w:rPr/>
        <w:t>pe</w:t>
      </w:r>
      <w:r>
        <w:rPr>
          <w:spacing w:val="-57"/>
        </w:rPr>
        <w:t> </w:t>
      </w:r>
      <w:r>
        <w:rPr/>
        <w:t>parcursul</w:t>
      </w:r>
      <w:r>
        <w:rPr>
          <w:spacing w:val="-1"/>
        </w:rPr>
        <w:t> </w:t>
      </w:r>
      <w:r>
        <w:rPr/>
        <w:t>anului școlar 2024-2025 și va</w:t>
      </w:r>
      <w:r>
        <w:rPr>
          <w:spacing w:val="-1"/>
        </w:rPr>
        <w:t> </w:t>
      </w:r>
      <w:r>
        <w:rPr/>
        <w:t>avea</w:t>
      </w:r>
      <w:r>
        <w:rPr>
          <w:spacing w:val="-1"/>
        </w:rPr>
        <w:t> </w:t>
      </w:r>
      <w:r>
        <w:rPr/>
        <w:t>următorul calendar: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2553"/>
        <w:gridCol w:w="212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Activitatea</w:t>
            </w:r>
          </w:p>
        </w:tc>
        <w:tc>
          <w:tcPr>
            <w:tcW w:w="255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Responsabil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Perioada</w:t>
            </w:r>
          </w:p>
        </w:tc>
      </w:tr>
      <w:tr>
        <w:trPr>
          <w:trHeight w:val="827" w:hRule="atLeast"/>
        </w:trPr>
        <w:tc>
          <w:tcPr>
            <w:tcW w:w="4820" w:type="dxa"/>
          </w:tcPr>
          <w:p>
            <w:pPr>
              <w:pStyle w:val="TableParagraph"/>
              <w:ind w:left="107" w:right="352" w:firstLine="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Informarea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unităților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(UIP)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privind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oportunitatea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înscrierii 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2553" w:type="dxa"/>
          </w:tcPr>
          <w:p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Ministerul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Educației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CJRAE,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CMBRAE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septembrie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</w:tr>
      <w:tr>
        <w:trPr>
          <w:trHeight w:val="551" w:hRule="atLeast"/>
        </w:trPr>
        <w:tc>
          <w:tcPr>
            <w:tcW w:w="4820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Alocarea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dedicate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implementării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Programului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bugetele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inspectoratelor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școlare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Ministerul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Educației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septembrie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>
        <w:trPr>
          <w:trHeight w:val="1104" w:hRule="atLeast"/>
        </w:trPr>
        <w:tc>
          <w:tcPr>
            <w:tcW w:w="4820" w:type="dxa"/>
          </w:tcPr>
          <w:p>
            <w:pPr>
              <w:pStyle w:val="TableParagraph"/>
              <w:ind w:left="107" w:right="188" w:firstLine="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Constituirea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echipelor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proiect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județul/Municipiul București și definirea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criteriilor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selecție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UIP (dacă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cazul)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CJRAE,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CMBRAE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septembrie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>
        <w:trPr>
          <w:trHeight w:val="827" w:hRule="atLeast"/>
        </w:trPr>
        <w:tc>
          <w:tcPr>
            <w:tcW w:w="4820" w:type="dxa"/>
          </w:tcPr>
          <w:p>
            <w:pPr>
              <w:pStyle w:val="TableParagraph"/>
              <w:ind w:left="107" w:right="565" w:firstLine="3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Informarea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oportunitatea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condițiile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 program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CJRAE,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CMBRAE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septembrie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Înscrierea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unităților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25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UIP</w:t>
            </w:r>
          </w:p>
        </w:tc>
        <w:tc>
          <w:tcPr>
            <w:tcW w:w="212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septembrie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octombrie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</w:tr>
      <w:tr>
        <w:trPr>
          <w:trHeight w:val="827" w:hRule="atLeast"/>
        </w:trPr>
        <w:tc>
          <w:tcPr>
            <w:tcW w:w="4820" w:type="dxa"/>
          </w:tcPr>
          <w:p>
            <w:pPr>
              <w:pStyle w:val="TableParagraph"/>
              <w:ind w:left="107" w:right="789" w:firstLine="3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Selectarea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unităților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transmiterea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listelor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către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CJRAE/CMBRAE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către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inspectoratele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școlare.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CJRAE,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CMBRAE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 octombrie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>
        <w:trPr>
          <w:trHeight w:val="828" w:hRule="atLeast"/>
        </w:trPr>
        <w:tc>
          <w:tcPr>
            <w:tcW w:w="4820" w:type="dxa"/>
          </w:tcPr>
          <w:p>
            <w:pPr>
              <w:pStyle w:val="TableParagraph"/>
              <w:ind w:left="107" w:right="114" w:firstLine="3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Alocarea, de către ISJ/ISMB, a sumelor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dedicate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implementării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Programului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bugetele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unităților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selectate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ISJ/ISMB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 octombrie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>
        <w:trPr>
          <w:trHeight w:val="551" w:hRule="atLeast"/>
        </w:trPr>
        <w:tc>
          <w:tcPr>
            <w:tcW w:w="4820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Coordonarea/susținerea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monitorizarea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activităților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nivelul unităților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CJRAE,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CMBRAE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octombrie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 –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mai 2025</w:t>
            </w:r>
          </w:p>
        </w:tc>
      </w:tr>
    </w:tbl>
    <w:p>
      <w:pPr>
        <w:spacing w:after="0" w:line="264" w:lineRule="exact"/>
        <w:rPr>
          <w:sz w:val="24"/>
        </w:rPr>
        <w:sectPr>
          <w:headerReference w:type="default" r:id="rId8"/>
          <w:pgSz w:w="11910" w:h="16840"/>
          <w:pgMar w:header="58" w:footer="0" w:top="940" w:bottom="280" w:left="1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2553"/>
        <w:gridCol w:w="2124"/>
      </w:tblGrid>
      <w:tr>
        <w:trPr>
          <w:trHeight w:val="552" w:hRule="atLeast"/>
        </w:trPr>
        <w:tc>
          <w:tcPr>
            <w:tcW w:w="4820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Desfășurarea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activităților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nivelul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unităților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învățământ.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UIP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noiembrie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2024-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mai 2025</w:t>
            </w:r>
          </w:p>
        </w:tc>
      </w:tr>
      <w:tr>
        <w:trPr>
          <w:trHeight w:val="827" w:hRule="atLeast"/>
        </w:trPr>
        <w:tc>
          <w:tcPr>
            <w:tcW w:w="4820" w:type="dxa"/>
          </w:tcPr>
          <w:p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Raportarea activităților desfășurate și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rezultatelor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obținute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unităților de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învățământ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UIP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iunie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551" w:hRule="atLeast"/>
        </w:trPr>
        <w:tc>
          <w:tcPr>
            <w:tcW w:w="4820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Transmiterea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rapoartelor financiare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UIP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către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ISJ/ISMB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UIP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 iunie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 iulie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>
        <w:trPr>
          <w:trHeight w:val="278" w:hRule="atLeast"/>
        </w:trPr>
        <w:tc>
          <w:tcPr>
            <w:tcW w:w="4820" w:type="dxa"/>
          </w:tcPr>
          <w:p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Verificarea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rapoartelor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financiare</w:t>
            </w:r>
          </w:p>
        </w:tc>
        <w:tc>
          <w:tcPr>
            <w:tcW w:w="255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ISJ/ISMB</w:t>
            </w:r>
          </w:p>
        </w:tc>
        <w:tc>
          <w:tcPr>
            <w:tcW w:w="212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iulie 2025</w:t>
            </w:r>
          </w:p>
        </w:tc>
      </w:tr>
      <w:tr>
        <w:trPr>
          <w:trHeight w:val="551" w:hRule="atLeast"/>
        </w:trPr>
        <w:tc>
          <w:tcPr>
            <w:tcW w:w="4820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Centralizarea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rezultatelor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obținute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județean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raportarea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acestora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către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CJRAE,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CMBRAE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iulie 2025</w:t>
            </w:r>
          </w:p>
        </w:tc>
      </w:tr>
      <w:tr>
        <w:trPr>
          <w:trHeight w:val="551" w:hRule="atLeast"/>
        </w:trPr>
        <w:tc>
          <w:tcPr>
            <w:tcW w:w="4820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Centralizarea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rezultatelor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obținute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național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raportarea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acestora.</w:t>
            </w:r>
          </w:p>
        </w:tc>
        <w:tc>
          <w:tcPr>
            <w:tcW w:w="25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Ministerul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Educației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90" w:after="0"/>
        <w:ind w:left="952" w:right="0" w:hanging="287"/>
        <w:jc w:val="left"/>
      </w:pPr>
      <w:r>
        <w:rPr/>
        <w:t>Rolul</w:t>
      </w:r>
      <w:r>
        <w:rPr>
          <w:spacing w:val="-6"/>
        </w:rPr>
        <w:t> </w:t>
      </w:r>
      <w:r>
        <w:rPr/>
        <w:t>Ministerului</w:t>
      </w:r>
      <w:r>
        <w:rPr>
          <w:spacing w:val="-5"/>
        </w:rPr>
        <w:t> </w:t>
      </w:r>
      <w:r>
        <w:rPr/>
        <w:t>Educației</w:t>
      </w:r>
    </w:p>
    <w:p>
      <w:pPr>
        <w:pStyle w:val="BodyText"/>
        <w:spacing w:before="38"/>
        <w:ind w:left="666"/>
      </w:pPr>
      <w:r>
        <w:rPr/>
        <w:t>În</w:t>
      </w:r>
      <w:r>
        <w:rPr>
          <w:spacing w:val="-2"/>
        </w:rPr>
        <w:t> </w:t>
      </w:r>
      <w:r>
        <w:rPr/>
        <w:t>cadrul</w:t>
      </w:r>
      <w:r>
        <w:rPr>
          <w:spacing w:val="-3"/>
        </w:rPr>
        <w:t> </w:t>
      </w:r>
      <w:r>
        <w:rPr/>
        <w:t>programului</w:t>
      </w:r>
      <w:r>
        <w:rPr>
          <w:spacing w:val="-3"/>
        </w:rPr>
        <w:t> </w:t>
      </w:r>
      <w:r>
        <w:rPr/>
        <w:t>Ministerul</w:t>
      </w:r>
      <w:r>
        <w:rPr>
          <w:spacing w:val="-3"/>
        </w:rPr>
        <w:t> </w:t>
      </w:r>
      <w:r>
        <w:rPr/>
        <w:t>Educației: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41" w:after="0"/>
        <w:ind w:left="100" w:right="573" w:firstLine="566"/>
        <w:jc w:val="left"/>
        <w:rPr>
          <w:sz w:val="24"/>
        </w:rPr>
      </w:pPr>
      <w:r>
        <w:rPr>
          <w:sz w:val="24"/>
        </w:rPr>
        <w:t>informează</w:t>
      </w:r>
      <w:r>
        <w:rPr>
          <w:spacing w:val="38"/>
          <w:sz w:val="24"/>
        </w:rPr>
        <w:t> </w:t>
      </w:r>
      <w:r>
        <w:rPr>
          <w:sz w:val="24"/>
        </w:rPr>
        <w:t>unitățile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învățământ</w:t>
      </w:r>
      <w:r>
        <w:rPr>
          <w:spacing w:val="40"/>
          <w:sz w:val="24"/>
        </w:rPr>
        <w:t> </w:t>
      </w:r>
      <w:r>
        <w:rPr>
          <w:sz w:val="24"/>
        </w:rPr>
        <w:t>privind</w:t>
      </w:r>
      <w:r>
        <w:rPr>
          <w:spacing w:val="39"/>
          <w:sz w:val="24"/>
        </w:rPr>
        <w:t> </w:t>
      </w:r>
      <w:r>
        <w:rPr>
          <w:sz w:val="24"/>
        </w:rPr>
        <w:t>oportunitatea</w:t>
      </w:r>
      <w:r>
        <w:rPr>
          <w:spacing w:val="38"/>
          <w:sz w:val="24"/>
        </w:rPr>
        <w:t> </w:t>
      </w:r>
      <w:r>
        <w:rPr>
          <w:sz w:val="24"/>
        </w:rPr>
        <w:t>și</w:t>
      </w:r>
      <w:r>
        <w:rPr>
          <w:spacing w:val="41"/>
          <w:sz w:val="24"/>
        </w:rPr>
        <w:t> </w:t>
      </w:r>
      <w:r>
        <w:rPr>
          <w:sz w:val="24"/>
        </w:rPr>
        <w:t>condițiile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participare</w:t>
      </w:r>
      <w:r>
        <w:rPr>
          <w:spacing w:val="38"/>
          <w:sz w:val="24"/>
        </w:rPr>
        <w:t> </w:t>
      </w:r>
      <w:r>
        <w:rPr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program;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5" w:lineRule="exact" w:before="0" w:after="0"/>
        <w:ind w:left="820" w:right="0" w:hanging="155"/>
        <w:jc w:val="left"/>
        <w:rPr>
          <w:sz w:val="24"/>
        </w:rPr>
      </w:pPr>
      <w:r>
        <w:rPr>
          <w:sz w:val="24"/>
        </w:rPr>
        <w:t>coordonează</w:t>
      </w:r>
      <w:r>
        <w:rPr>
          <w:spacing w:val="-4"/>
          <w:sz w:val="24"/>
        </w:rPr>
        <w:t> </w:t>
      </w:r>
      <w:r>
        <w:rPr>
          <w:sz w:val="24"/>
        </w:rPr>
        <w:t>desfășurarea</w:t>
      </w:r>
      <w:r>
        <w:rPr>
          <w:spacing w:val="-4"/>
          <w:sz w:val="24"/>
        </w:rPr>
        <w:t> </w:t>
      </w:r>
      <w:r>
        <w:rPr>
          <w:sz w:val="24"/>
        </w:rPr>
        <w:t>programului;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3" w:after="0"/>
        <w:ind w:left="820" w:right="0" w:hanging="155"/>
        <w:jc w:val="left"/>
        <w:rPr>
          <w:sz w:val="24"/>
        </w:rPr>
      </w:pPr>
      <w:r>
        <w:rPr>
          <w:sz w:val="24"/>
        </w:rPr>
        <w:t>sprijină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4"/>
          <w:sz w:val="24"/>
        </w:rPr>
        <w:t> </w:t>
      </w:r>
      <w:r>
        <w:rPr>
          <w:sz w:val="24"/>
        </w:rPr>
        <w:t>monitorizează</w:t>
      </w:r>
      <w:r>
        <w:rPr>
          <w:spacing w:val="-6"/>
          <w:sz w:val="24"/>
        </w:rPr>
        <w:t> </w:t>
      </w:r>
      <w:r>
        <w:rPr>
          <w:sz w:val="24"/>
        </w:rPr>
        <w:t>CJRAE/</w:t>
      </w:r>
      <w:r>
        <w:rPr>
          <w:spacing w:val="-3"/>
          <w:sz w:val="24"/>
        </w:rPr>
        <w:t> </w:t>
      </w:r>
      <w:r>
        <w:rPr>
          <w:sz w:val="24"/>
        </w:rPr>
        <w:t>CMBRAE</w:t>
      </w:r>
      <w:r>
        <w:rPr>
          <w:spacing w:val="-4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desfășurarea</w:t>
      </w:r>
      <w:r>
        <w:rPr>
          <w:spacing w:val="-4"/>
          <w:sz w:val="24"/>
        </w:rPr>
        <w:t> </w:t>
      </w:r>
      <w:r>
        <w:rPr>
          <w:sz w:val="24"/>
        </w:rPr>
        <w:t>programului;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1" w:after="0"/>
        <w:ind w:left="820" w:right="0" w:hanging="155"/>
        <w:jc w:val="left"/>
        <w:rPr>
          <w:sz w:val="24"/>
        </w:rPr>
      </w:pPr>
      <w:r>
        <w:rPr>
          <w:sz w:val="24"/>
        </w:rPr>
        <w:t>elaborează</w:t>
      </w:r>
      <w:r>
        <w:rPr>
          <w:spacing w:val="-3"/>
          <w:sz w:val="24"/>
        </w:rPr>
        <w:t> </w:t>
      </w:r>
      <w:r>
        <w:rPr>
          <w:sz w:val="24"/>
        </w:rPr>
        <w:t>si</w:t>
      </w:r>
      <w:r>
        <w:rPr>
          <w:spacing w:val="-2"/>
          <w:sz w:val="24"/>
        </w:rPr>
        <w:t> </w:t>
      </w:r>
      <w:r>
        <w:rPr>
          <w:sz w:val="24"/>
        </w:rPr>
        <w:t>aprobă raportul</w:t>
      </w:r>
      <w:r>
        <w:rPr>
          <w:spacing w:val="-1"/>
          <w:sz w:val="24"/>
        </w:rPr>
        <w:t> </w:t>
      </w:r>
      <w:r>
        <w:rPr>
          <w:sz w:val="24"/>
        </w:rPr>
        <w:t>național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programului.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094" w:right="0" w:hanging="428"/>
        <w:jc w:val="left"/>
      </w:pPr>
      <w:r>
        <w:rPr/>
        <w:t>Rolul</w:t>
      </w:r>
      <w:r>
        <w:rPr>
          <w:spacing w:val="-4"/>
        </w:rPr>
        <w:t> </w:t>
      </w:r>
      <w:r>
        <w:rPr/>
        <w:t>CJRAE/CMBRAE</w:t>
      </w:r>
    </w:p>
    <w:p>
      <w:pPr>
        <w:pStyle w:val="BodyText"/>
        <w:spacing w:before="36"/>
        <w:ind w:left="666"/>
      </w:pPr>
      <w:r>
        <w:rPr/>
        <w:t>În</w:t>
      </w:r>
      <w:r>
        <w:rPr>
          <w:spacing w:val="-2"/>
        </w:rPr>
        <w:t> </w:t>
      </w:r>
      <w:r>
        <w:rPr/>
        <w:t>cadrul</w:t>
      </w:r>
      <w:r>
        <w:rPr>
          <w:spacing w:val="-4"/>
        </w:rPr>
        <w:t> </w:t>
      </w:r>
      <w:r>
        <w:rPr/>
        <w:t>programului</w:t>
      </w:r>
      <w:r>
        <w:rPr>
          <w:spacing w:val="-4"/>
        </w:rPr>
        <w:t> </w:t>
      </w:r>
      <w:r>
        <w:rPr/>
        <w:t>CJRAE/CMBRAE: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3" w:after="0"/>
        <w:ind w:left="820" w:right="0" w:hanging="155"/>
        <w:jc w:val="left"/>
        <w:rPr>
          <w:sz w:val="24"/>
        </w:rPr>
      </w:pPr>
      <w:r>
        <w:rPr>
          <w:sz w:val="24"/>
        </w:rPr>
        <w:t>constituie</w:t>
      </w:r>
      <w:r>
        <w:rPr>
          <w:spacing w:val="-3"/>
          <w:sz w:val="24"/>
        </w:rPr>
        <w:t> </w:t>
      </w:r>
      <w:r>
        <w:rPr>
          <w:sz w:val="24"/>
        </w:rPr>
        <w:t>echipa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proiect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județului/Municipiului</w:t>
      </w:r>
      <w:r>
        <w:rPr>
          <w:spacing w:val="-2"/>
          <w:sz w:val="24"/>
        </w:rPr>
        <w:t> </w:t>
      </w:r>
      <w:r>
        <w:rPr>
          <w:sz w:val="24"/>
        </w:rPr>
        <w:t>București;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41" w:after="0"/>
        <w:ind w:left="100" w:right="573" w:firstLine="566"/>
        <w:jc w:val="left"/>
        <w:rPr>
          <w:sz w:val="24"/>
        </w:rPr>
      </w:pPr>
      <w:r>
        <w:rPr>
          <w:sz w:val="24"/>
        </w:rPr>
        <w:t>informează</w:t>
      </w:r>
      <w:r>
        <w:rPr>
          <w:spacing w:val="38"/>
          <w:sz w:val="24"/>
        </w:rPr>
        <w:t> </w:t>
      </w:r>
      <w:r>
        <w:rPr>
          <w:sz w:val="24"/>
        </w:rPr>
        <w:t>unitățile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învățământ</w:t>
      </w:r>
      <w:r>
        <w:rPr>
          <w:spacing w:val="40"/>
          <w:sz w:val="24"/>
        </w:rPr>
        <w:t> </w:t>
      </w:r>
      <w:r>
        <w:rPr>
          <w:sz w:val="24"/>
        </w:rPr>
        <w:t>privind</w:t>
      </w:r>
      <w:r>
        <w:rPr>
          <w:spacing w:val="39"/>
          <w:sz w:val="24"/>
        </w:rPr>
        <w:t> </w:t>
      </w:r>
      <w:r>
        <w:rPr>
          <w:sz w:val="24"/>
        </w:rPr>
        <w:t>oportunitatea</w:t>
      </w:r>
      <w:r>
        <w:rPr>
          <w:spacing w:val="38"/>
          <w:sz w:val="24"/>
        </w:rPr>
        <w:t> </w:t>
      </w:r>
      <w:r>
        <w:rPr>
          <w:sz w:val="24"/>
        </w:rPr>
        <w:t>și</w:t>
      </w:r>
      <w:r>
        <w:rPr>
          <w:spacing w:val="41"/>
          <w:sz w:val="24"/>
        </w:rPr>
        <w:t> </w:t>
      </w:r>
      <w:r>
        <w:rPr>
          <w:sz w:val="24"/>
        </w:rPr>
        <w:t>condițiile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participare</w:t>
      </w:r>
      <w:r>
        <w:rPr>
          <w:spacing w:val="38"/>
          <w:sz w:val="24"/>
        </w:rPr>
        <w:t> </w:t>
      </w:r>
      <w:r>
        <w:rPr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program;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8" w:lineRule="auto" w:before="0" w:after="0"/>
        <w:ind w:left="100" w:right="576" w:firstLine="566"/>
        <w:jc w:val="left"/>
        <w:rPr>
          <w:sz w:val="24"/>
        </w:rPr>
      </w:pPr>
      <w:r>
        <w:rPr>
          <w:sz w:val="24"/>
        </w:rPr>
        <w:t>dacă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necesar,</w:t>
      </w:r>
      <w:r>
        <w:rPr>
          <w:spacing w:val="21"/>
          <w:sz w:val="24"/>
        </w:rPr>
        <w:t> </w:t>
      </w:r>
      <w:r>
        <w:rPr>
          <w:sz w:val="24"/>
        </w:rPr>
        <w:t>definește</w:t>
      </w:r>
      <w:r>
        <w:rPr>
          <w:spacing w:val="24"/>
          <w:sz w:val="24"/>
        </w:rPr>
        <w:t> </w:t>
      </w:r>
      <w:r>
        <w:rPr>
          <w:sz w:val="24"/>
        </w:rPr>
        <w:t>criterii</w:t>
      </w:r>
      <w:r>
        <w:rPr>
          <w:spacing w:val="22"/>
          <w:sz w:val="24"/>
        </w:rPr>
        <w:t> </w:t>
      </w:r>
      <w:r>
        <w:rPr>
          <w:sz w:val="24"/>
        </w:rPr>
        <w:t>specifice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selecție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școlilor,</w:t>
      </w:r>
      <w:r>
        <w:rPr>
          <w:spacing w:val="22"/>
          <w:sz w:val="24"/>
        </w:rPr>
        <w:t> </w:t>
      </w:r>
      <w:r>
        <w:rPr>
          <w:sz w:val="24"/>
        </w:rPr>
        <w:t>în</w:t>
      </w:r>
      <w:r>
        <w:rPr>
          <w:spacing w:val="22"/>
          <w:sz w:val="24"/>
        </w:rPr>
        <w:t> </w:t>
      </w:r>
      <w:r>
        <w:rPr>
          <w:sz w:val="24"/>
        </w:rPr>
        <w:t>funcție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nevoile</w:t>
      </w:r>
      <w:r>
        <w:rPr>
          <w:spacing w:val="21"/>
          <w:sz w:val="24"/>
        </w:rPr>
        <w:t> </w:t>
      </w:r>
      <w:r>
        <w:rPr>
          <w:sz w:val="24"/>
        </w:rPr>
        <w:t>și</w:t>
      </w:r>
      <w:r>
        <w:rPr>
          <w:spacing w:val="-57"/>
          <w:sz w:val="24"/>
        </w:rPr>
        <w:t> </w:t>
      </w:r>
      <w:r>
        <w:rPr>
          <w:sz w:val="24"/>
        </w:rPr>
        <w:t>particularitățile</w:t>
      </w:r>
      <w:r>
        <w:rPr>
          <w:spacing w:val="-1"/>
          <w:sz w:val="24"/>
        </w:rPr>
        <w:t> </w:t>
      </w:r>
      <w:r>
        <w:rPr>
          <w:sz w:val="24"/>
        </w:rPr>
        <w:t>județene;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0" w:after="0"/>
        <w:ind w:left="100" w:right="569" w:firstLine="566"/>
        <w:jc w:val="left"/>
        <w:rPr>
          <w:sz w:val="24"/>
        </w:rPr>
      </w:pPr>
      <w:r>
        <w:rPr>
          <w:sz w:val="24"/>
        </w:rPr>
        <w:t>sprijină unitățile de învățământ în procesul de identificare a nevoilor preșcolarilor/elevilor</w:t>
      </w:r>
      <w:r>
        <w:rPr>
          <w:spacing w:val="-57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de proiectare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activităților;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5" w:lineRule="exact" w:before="0" w:after="0"/>
        <w:ind w:left="820" w:right="0" w:hanging="155"/>
        <w:jc w:val="left"/>
        <w:rPr>
          <w:sz w:val="24"/>
        </w:rPr>
      </w:pPr>
      <w:r>
        <w:rPr>
          <w:sz w:val="24"/>
        </w:rPr>
        <w:t>gestionează</w:t>
      </w:r>
      <w:r>
        <w:rPr>
          <w:spacing w:val="-3"/>
          <w:sz w:val="24"/>
        </w:rPr>
        <w:t> </w:t>
      </w:r>
      <w:r>
        <w:rPr>
          <w:sz w:val="24"/>
        </w:rPr>
        <w:t>procesul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înscriere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selecție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unităților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învățământ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program;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38" w:after="0"/>
        <w:ind w:left="100" w:right="570" w:firstLine="566"/>
        <w:jc w:val="left"/>
        <w:rPr>
          <w:sz w:val="24"/>
        </w:rPr>
      </w:pPr>
      <w:r>
        <w:rPr>
          <w:sz w:val="24"/>
        </w:rPr>
        <w:t>sprijină</w:t>
      </w:r>
      <w:r>
        <w:rPr>
          <w:spacing w:val="35"/>
          <w:sz w:val="24"/>
        </w:rPr>
        <w:t> </w:t>
      </w:r>
      <w:r>
        <w:rPr>
          <w:sz w:val="24"/>
        </w:rPr>
        <w:t>și</w:t>
      </w:r>
      <w:r>
        <w:rPr>
          <w:spacing w:val="36"/>
          <w:sz w:val="24"/>
        </w:rPr>
        <w:t> </w:t>
      </w:r>
      <w:r>
        <w:rPr>
          <w:sz w:val="24"/>
        </w:rPr>
        <w:t>monitorizează</w:t>
      </w:r>
      <w:r>
        <w:rPr>
          <w:spacing w:val="32"/>
          <w:sz w:val="24"/>
        </w:rPr>
        <w:t> </w:t>
      </w:r>
      <w:r>
        <w:rPr>
          <w:sz w:val="24"/>
        </w:rPr>
        <w:t>activitățile</w:t>
      </w:r>
      <w:r>
        <w:rPr>
          <w:spacing w:val="35"/>
          <w:sz w:val="24"/>
        </w:rPr>
        <w:t> </w:t>
      </w:r>
      <w:r>
        <w:rPr>
          <w:sz w:val="24"/>
        </w:rPr>
        <w:t>desfășurate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unitățile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învățământ</w:t>
      </w:r>
      <w:r>
        <w:rPr>
          <w:spacing w:val="43"/>
          <w:sz w:val="24"/>
        </w:rPr>
        <w:t> </w:t>
      </w:r>
      <w:r>
        <w:rPr>
          <w:sz w:val="24"/>
        </w:rPr>
        <w:t>selectate</w:t>
      </w:r>
      <w:r>
        <w:rPr>
          <w:spacing w:val="35"/>
          <w:sz w:val="24"/>
        </w:rPr>
        <w:t> </w:t>
      </w:r>
      <w:r>
        <w:rPr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program;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5" w:lineRule="exact" w:before="0" w:after="0"/>
        <w:ind w:left="820" w:right="0" w:hanging="155"/>
        <w:jc w:val="left"/>
        <w:rPr>
          <w:sz w:val="24"/>
        </w:rPr>
      </w:pPr>
      <w:r>
        <w:rPr>
          <w:sz w:val="24"/>
        </w:rPr>
        <w:t>centralizează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raportează</w:t>
      </w:r>
      <w:r>
        <w:rPr>
          <w:spacing w:val="-3"/>
          <w:sz w:val="24"/>
        </w:rPr>
        <w:t> </w:t>
      </w:r>
      <w:r>
        <w:rPr>
          <w:sz w:val="24"/>
        </w:rPr>
        <w:t>activitățile</w:t>
      </w:r>
      <w:r>
        <w:rPr>
          <w:spacing w:val="-2"/>
          <w:sz w:val="24"/>
        </w:rPr>
        <w:t> </w:t>
      </w:r>
      <w:r>
        <w:rPr>
          <w:sz w:val="24"/>
        </w:rPr>
        <w:t>desfășurate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județ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rezultatele</w:t>
      </w:r>
      <w:r>
        <w:rPr>
          <w:spacing w:val="-3"/>
          <w:sz w:val="24"/>
        </w:rPr>
        <w:t> </w:t>
      </w:r>
      <w:r>
        <w:rPr>
          <w:sz w:val="24"/>
        </w:rPr>
        <w:t>acestora.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1154" w:val="left" w:leader="none"/>
        </w:tabs>
        <w:spacing w:line="240" w:lineRule="auto" w:before="0" w:after="0"/>
        <w:ind w:left="1154" w:right="0" w:hanging="488"/>
        <w:jc w:val="left"/>
      </w:pPr>
      <w:r>
        <w:rPr/>
        <w:t>Rolul</w:t>
      </w:r>
      <w:r>
        <w:rPr>
          <w:spacing w:val="-2"/>
        </w:rPr>
        <w:t> </w:t>
      </w:r>
      <w:r>
        <w:rPr/>
        <w:t>inspectoratelor</w:t>
      </w:r>
      <w:r>
        <w:rPr>
          <w:spacing w:val="-2"/>
        </w:rPr>
        <w:t> </w:t>
      </w:r>
      <w:r>
        <w:rPr/>
        <w:t>școlare</w:t>
      </w:r>
    </w:p>
    <w:p>
      <w:pPr>
        <w:pStyle w:val="BodyText"/>
        <w:spacing w:before="36"/>
        <w:ind w:left="666"/>
      </w:pPr>
      <w:r>
        <w:rPr/>
        <w:t>În</w:t>
      </w:r>
      <w:r>
        <w:rPr>
          <w:spacing w:val="-2"/>
        </w:rPr>
        <w:t> </w:t>
      </w:r>
      <w:r>
        <w:rPr/>
        <w:t>cadrul</w:t>
      </w:r>
      <w:r>
        <w:rPr>
          <w:spacing w:val="-4"/>
        </w:rPr>
        <w:t> </w:t>
      </w:r>
      <w:r>
        <w:rPr/>
        <w:t>programului</w:t>
      </w:r>
      <w:r>
        <w:rPr>
          <w:spacing w:val="-2"/>
        </w:rPr>
        <w:t> </w:t>
      </w:r>
      <w:r>
        <w:rPr/>
        <w:t>ISJ/ISMB: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1" w:after="0"/>
        <w:ind w:left="820" w:right="0" w:hanging="155"/>
        <w:jc w:val="left"/>
        <w:rPr>
          <w:sz w:val="24"/>
        </w:rPr>
      </w:pPr>
      <w:r>
        <w:rPr>
          <w:sz w:val="24"/>
        </w:rPr>
        <w:t>nominalizează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reprezentant în</w:t>
      </w:r>
      <w:r>
        <w:rPr>
          <w:spacing w:val="-1"/>
          <w:sz w:val="24"/>
        </w:rPr>
        <w:t> </w:t>
      </w:r>
      <w:r>
        <w:rPr>
          <w:sz w:val="24"/>
        </w:rPr>
        <w:t>echipa de</w:t>
      </w:r>
      <w:r>
        <w:rPr>
          <w:spacing w:val="-3"/>
          <w:sz w:val="24"/>
        </w:rPr>
        <w:t> </w:t>
      </w:r>
      <w:r>
        <w:rPr>
          <w:sz w:val="24"/>
        </w:rPr>
        <w:t>proiect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județului/Municipiului</w:t>
      </w:r>
      <w:r>
        <w:rPr>
          <w:spacing w:val="-3"/>
          <w:sz w:val="24"/>
        </w:rPr>
        <w:t> </w:t>
      </w:r>
      <w:r>
        <w:rPr>
          <w:sz w:val="24"/>
        </w:rPr>
        <w:t>București;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1" w:after="0"/>
        <w:ind w:left="820" w:right="0" w:hanging="155"/>
        <w:jc w:val="left"/>
        <w:rPr>
          <w:sz w:val="24"/>
        </w:rPr>
      </w:pPr>
      <w:r>
        <w:rPr>
          <w:sz w:val="24"/>
        </w:rPr>
        <w:t>sprijină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4"/>
          <w:sz w:val="24"/>
        </w:rPr>
        <w:t> </w:t>
      </w:r>
      <w:r>
        <w:rPr>
          <w:sz w:val="24"/>
        </w:rPr>
        <w:t>monitorizează</w:t>
      </w:r>
      <w:r>
        <w:rPr>
          <w:spacing w:val="-7"/>
          <w:sz w:val="24"/>
        </w:rPr>
        <w:t> </w:t>
      </w:r>
      <w:r>
        <w:rPr>
          <w:sz w:val="24"/>
        </w:rPr>
        <w:t>CJRAE/CMBRAE</w:t>
      </w:r>
      <w:r>
        <w:rPr>
          <w:spacing w:val="-4"/>
          <w:sz w:val="24"/>
        </w:rPr>
        <w:t> </w:t>
      </w:r>
      <w:r>
        <w:rPr>
          <w:sz w:val="24"/>
        </w:rPr>
        <w:t>în</w:t>
      </w:r>
      <w:r>
        <w:rPr>
          <w:spacing w:val="-3"/>
          <w:sz w:val="24"/>
        </w:rPr>
        <w:t> </w:t>
      </w:r>
      <w:r>
        <w:rPr>
          <w:sz w:val="24"/>
        </w:rPr>
        <w:t>desfășurarea</w:t>
      </w:r>
      <w:r>
        <w:rPr>
          <w:spacing w:val="-4"/>
          <w:sz w:val="24"/>
        </w:rPr>
        <w:t> </w:t>
      </w:r>
      <w:r>
        <w:rPr>
          <w:sz w:val="24"/>
        </w:rPr>
        <w:t>programului;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43" w:after="0"/>
        <w:ind w:left="100" w:right="572" w:firstLine="566"/>
        <w:jc w:val="left"/>
        <w:rPr>
          <w:sz w:val="24"/>
        </w:rPr>
      </w:pPr>
      <w:r>
        <w:rPr>
          <w:sz w:val="24"/>
        </w:rPr>
        <w:t>distribuie</w:t>
      </w:r>
      <w:r>
        <w:rPr>
          <w:spacing w:val="44"/>
          <w:sz w:val="24"/>
        </w:rPr>
        <w:t> </w:t>
      </w:r>
      <w:r>
        <w:rPr>
          <w:sz w:val="24"/>
        </w:rPr>
        <w:t>sumele</w:t>
      </w:r>
      <w:r>
        <w:rPr>
          <w:spacing w:val="44"/>
          <w:sz w:val="24"/>
        </w:rPr>
        <w:t> </w:t>
      </w:r>
      <w:r>
        <w:rPr>
          <w:sz w:val="24"/>
        </w:rPr>
        <w:t>alocate</w:t>
      </w:r>
      <w:r>
        <w:rPr>
          <w:spacing w:val="44"/>
          <w:sz w:val="24"/>
        </w:rPr>
        <w:t> </w:t>
      </w:r>
      <w:r>
        <w:rPr>
          <w:sz w:val="24"/>
        </w:rPr>
        <w:t>unităților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învățământ,</w:t>
      </w:r>
      <w:r>
        <w:rPr>
          <w:spacing w:val="45"/>
          <w:sz w:val="24"/>
        </w:rPr>
        <w:t> </w:t>
      </w:r>
      <w:r>
        <w:rPr>
          <w:sz w:val="24"/>
        </w:rPr>
        <w:t>conform</w:t>
      </w:r>
      <w:r>
        <w:rPr>
          <w:spacing w:val="45"/>
          <w:sz w:val="24"/>
        </w:rPr>
        <w:t> </w:t>
      </w:r>
      <w:r>
        <w:rPr>
          <w:sz w:val="24"/>
        </w:rPr>
        <w:t>selecției</w:t>
      </w:r>
      <w:r>
        <w:rPr>
          <w:spacing w:val="45"/>
          <w:sz w:val="24"/>
        </w:rPr>
        <w:t> </w:t>
      </w:r>
      <w:r>
        <w:rPr>
          <w:sz w:val="24"/>
        </w:rPr>
        <w:t>realizate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CJRAE/CMBRAE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sprijină</w:t>
      </w:r>
      <w:r>
        <w:rPr>
          <w:spacing w:val="-2"/>
          <w:sz w:val="24"/>
        </w:rPr>
        <w:t> </w:t>
      </w:r>
      <w:r>
        <w:rPr>
          <w:sz w:val="24"/>
        </w:rPr>
        <w:t>CJRAE/CMBRAE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gestionarea acestor</w:t>
      </w:r>
      <w:r>
        <w:rPr>
          <w:spacing w:val="-1"/>
          <w:sz w:val="24"/>
        </w:rPr>
        <w:t> </w:t>
      </w:r>
      <w:r>
        <w:rPr>
          <w:sz w:val="24"/>
        </w:rPr>
        <w:t>fonduri;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0" w:after="0"/>
        <w:ind w:left="100" w:right="567" w:firstLine="566"/>
        <w:jc w:val="left"/>
        <w:rPr>
          <w:sz w:val="24"/>
        </w:rPr>
      </w:pPr>
      <w:r>
        <w:rPr>
          <w:sz w:val="24"/>
        </w:rPr>
        <w:t>verifică</w:t>
      </w:r>
      <w:r>
        <w:rPr>
          <w:spacing w:val="51"/>
          <w:sz w:val="24"/>
        </w:rPr>
        <w:t> </w:t>
      </w:r>
      <w:r>
        <w:rPr>
          <w:sz w:val="24"/>
        </w:rPr>
        <w:t>legalitatea</w:t>
      </w:r>
      <w:r>
        <w:rPr>
          <w:spacing w:val="53"/>
          <w:sz w:val="24"/>
        </w:rPr>
        <w:t> </w:t>
      </w:r>
      <w:r>
        <w:rPr>
          <w:sz w:val="24"/>
        </w:rPr>
        <w:t>tuturor</w:t>
      </w:r>
      <w:r>
        <w:rPr>
          <w:spacing w:val="53"/>
          <w:sz w:val="24"/>
        </w:rPr>
        <w:t> </w:t>
      </w:r>
      <w:r>
        <w:rPr>
          <w:sz w:val="24"/>
        </w:rPr>
        <w:t>cheltuielilor</w:t>
      </w:r>
      <w:r>
        <w:rPr>
          <w:spacing w:val="53"/>
          <w:sz w:val="24"/>
        </w:rPr>
        <w:t> </w:t>
      </w:r>
      <w:r>
        <w:rPr>
          <w:sz w:val="24"/>
        </w:rPr>
        <w:t>efectuate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unitățile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învățământ</w:t>
      </w:r>
      <w:r>
        <w:rPr>
          <w:spacing w:val="54"/>
          <w:sz w:val="24"/>
        </w:rPr>
        <w:t> </w:t>
      </w:r>
      <w:r>
        <w:rPr>
          <w:sz w:val="24"/>
        </w:rPr>
        <w:t>în</w:t>
      </w:r>
      <w:r>
        <w:rPr>
          <w:spacing w:val="54"/>
          <w:sz w:val="24"/>
        </w:rPr>
        <w:t> </w:t>
      </w:r>
      <w:r>
        <w:rPr>
          <w:sz w:val="24"/>
        </w:rPr>
        <w:t>cadrul</w:t>
      </w:r>
      <w:r>
        <w:rPr>
          <w:spacing w:val="-57"/>
          <w:sz w:val="24"/>
        </w:rPr>
        <w:t> </w:t>
      </w:r>
      <w:r>
        <w:rPr>
          <w:sz w:val="24"/>
        </w:rPr>
        <w:t>proiectelor</w:t>
      </w:r>
      <w:r>
        <w:rPr>
          <w:spacing w:val="-15"/>
          <w:sz w:val="24"/>
        </w:rPr>
        <w:t> </w:t>
      </w:r>
      <w:r>
        <w:rPr>
          <w:sz w:val="24"/>
        </w:rPr>
        <w:t>finanțate,</w:t>
      </w:r>
      <w:r>
        <w:rPr>
          <w:spacing w:val="-13"/>
          <w:sz w:val="24"/>
        </w:rPr>
        <w:t> </w:t>
      </w:r>
      <w:r>
        <w:rPr>
          <w:sz w:val="24"/>
        </w:rPr>
        <w:t>în</w:t>
      </w:r>
      <w:r>
        <w:rPr>
          <w:spacing w:val="-14"/>
          <w:sz w:val="24"/>
        </w:rPr>
        <w:t> </w:t>
      </w:r>
      <w:r>
        <w:rPr>
          <w:sz w:val="24"/>
        </w:rPr>
        <w:t>baza</w:t>
      </w:r>
      <w:r>
        <w:rPr>
          <w:spacing w:val="-14"/>
          <w:sz w:val="24"/>
        </w:rPr>
        <w:t> </w:t>
      </w:r>
      <w:r>
        <w:rPr>
          <w:sz w:val="24"/>
        </w:rPr>
        <w:t>rapoartelor</w:t>
      </w:r>
      <w:r>
        <w:rPr>
          <w:spacing w:val="-15"/>
          <w:sz w:val="24"/>
        </w:rPr>
        <w:t> </w:t>
      </w:r>
      <w:r>
        <w:rPr>
          <w:sz w:val="24"/>
        </w:rPr>
        <w:t>financiare</w:t>
      </w:r>
      <w:r>
        <w:rPr>
          <w:spacing w:val="-13"/>
          <w:sz w:val="24"/>
        </w:rPr>
        <w:t> </w:t>
      </w:r>
      <w:r>
        <w:rPr>
          <w:sz w:val="24"/>
        </w:rPr>
        <w:t>transmise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directorii</w:t>
      </w:r>
      <w:r>
        <w:rPr>
          <w:spacing w:val="-14"/>
          <w:sz w:val="24"/>
        </w:rPr>
        <w:t> </w:t>
      </w:r>
      <w:r>
        <w:rPr>
          <w:sz w:val="24"/>
        </w:rPr>
        <w:t>unităților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învățământ.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094" w:right="0" w:hanging="428"/>
        <w:jc w:val="left"/>
      </w:pPr>
      <w:r>
        <w:rPr/>
        <w:t>Rolul</w:t>
      </w:r>
      <w:r>
        <w:rPr>
          <w:spacing w:val="-3"/>
        </w:rPr>
        <w:t> </w:t>
      </w:r>
      <w:r>
        <w:rPr/>
        <w:t>unităților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învățământ</w:t>
      </w:r>
    </w:p>
    <w:p>
      <w:pPr>
        <w:pStyle w:val="BodyText"/>
        <w:spacing w:before="36"/>
        <w:ind w:left="666"/>
      </w:pPr>
      <w:r>
        <w:rPr/>
        <w:t>În cadrul</w:t>
      </w:r>
      <w:r>
        <w:rPr>
          <w:spacing w:val="-1"/>
        </w:rPr>
        <w:t> </w:t>
      </w:r>
      <w:r>
        <w:rPr/>
        <w:t>programului</w:t>
      </w:r>
      <w:r>
        <w:rPr>
          <w:spacing w:val="-2"/>
        </w:rPr>
        <w:t> </w:t>
      </w:r>
      <w:r>
        <w:rPr/>
        <w:t>unitățile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învățământ</w:t>
      </w:r>
      <w:r>
        <w:rPr>
          <w:spacing w:val="-2"/>
        </w:rPr>
        <w:t> </w:t>
      </w:r>
      <w:r>
        <w:rPr/>
        <w:t>selectate: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1" w:after="0"/>
        <w:ind w:left="820" w:right="0" w:hanging="155"/>
        <w:jc w:val="left"/>
        <w:rPr>
          <w:sz w:val="24"/>
        </w:rPr>
      </w:pPr>
      <w:r>
        <w:rPr>
          <w:sz w:val="24"/>
        </w:rPr>
        <w:t>desemnează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persoană care</w:t>
      </w:r>
      <w:r>
        <w:rPr>
          <w:spacing w:val="-3"/>
          <w:sz w:val="24"/>
        </w:rPr>
        <w:t> </w:t>
      </w:r>
      <w:r>
        <w:rPr>
          <w:sz w:val="24"/>
        </w:rPr>
        <w:t>să coordoneze</w:t>
      </w:r>
      <w:r>
        <w:rPr>
          <w:spacing w:val="-2"/>
          <w:sz w:val="24"/>
        </w:rPr>
        <w:t> </w:t>
      </w:r>
      <w:r>
        <w:rPr>
          <w:sz w:val="24"/>
        </w:rPr>
        <w:t>proiectul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numește</w:t>
      </w:r>
      <w:r>
        <w:rPr>
          <w:spacing w:val="-1"/>
          <w:sz w:val="24"/>
        </w:rPr>
        <w:t> </w:t>
      </w:r>
      <w:r>
        <w:rPr>
          <w:sz w:val="24"/>
        </w:rPr>
        <w:t>echipa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proiect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"/>
          <w:pgSz w:w="11910" w:h="16840"/>
          <w:pgMar w:header="58" w:footer="0" w:top="940" w:bottom="280" w:left="1460" w:right="42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224" w:after="0"/>
        <w:ind w:left="100" w:right="571" w:firstLine="566"/>
        <w:jc w:val="both"/>
        <w:rPr>
          <w:sz w:val="24"/>
        </w:rPr>
      </w:pPr>
      <w:r>
        <w:rPr>
          <w:sz w:val="24"/>
        </w:rPr>
        <w:t>proiectează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desfășoară</w:t>
      </w:r>
      <w:r>
        <w:rPr>
          <w:spacing w:val="1"/>
          <w:sz w:val="24"/>
        </w:rPr>
        <w:t> </w:t>
      </w:r>
      <w:r>
        <w:rPr>
          <w:sz w:val="24"/>
        </w:rPr>
        <w:t>activități</w:t>
      </w:r>
      <w:r>
        <w:rPr>
          <w:spacing w:val="1"/>
          <w:sz w:val="24"/>
        </w:rPr>
        <w:t> </w:t>
      </w:r>
      <w:r>
        <w:rPr>
          <w:sz w:val="24"/>
        </w:rPr>
        <w:t>adecvate</w:t>
      </w:r>
      <w:r>
        <w:rPr>
          <w:spacing w:val="1"/>
          <w:sz w:val="24"/>
        </w:rPr>
        <w:t> </w:t>
      </w:r>
      <w:r>
        <w:rPr>
          <w:sz w:val="24"/>
        </w:rPr>
        <w:t>obiectivelor</w:t>
      </w:r>
      <w:r>
        <w:rPr>
          <w:spacing w:val="1"/>
          <w:sz w:val="24"/>
        </w:rPr>
        <w:t> </w:t>
      </w:r>
      <w:r>
        <w:rPr>
          <w:sz w:val="24"/>
        </w:rPr>
        <w:t>programului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nevoilor</w:t>
      </w:r>
      <w:r>
        <w:rPr>
          <w:spacing w:val="1"/>
          <w:sz w:val="24"/>
        </w:rPr>
        <w:t> </w:t>
      </w:r>
      <w:r>
        <w:rPr>
          <w:sz w:val="24"/>
        </w:rPr>
        <w:t>preșcolarilor/elevilor;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2" w:after="0"/>
        <w:ind w:left="820" w:right="0" w:hanging="155"/>
        <w:jc w:val="both"/>
        <w:rPr>
          <w:sz w:val="24"/>
        </w:rPr>
      </w:pPr>
      <w:r>
        <w:rPr>
          <w:sz w:val="24"/>
        </w:rPr>
        <w:t>utilizează</w:t>
      </w:r>
      <w:r>
        <w:rPr>
          <w:spacing w:val="-4"/>
          <w:sz w:val="24"/>
        </w:rPr>
        <w:t> </w:t>
      </w:r>
      <w:r>
        <w:rPr>
          <w:sz w:val="24"/>
        </w:rPr>
        <w:t>fondurile</w:t>
      </w:r>
      <w:r>
        <w:rPr>
          <w:spacing w:val="-1"/>
          <w:sz w:val="24"/>
        </w:rPr>
        <w:t> </w:t>
      </w:r>
      <w:r>
        <w:rPr>
          <w:sz w:val="24"/>
        </w:rPr>
        <w:t>primite</w:t>
      </w:r>
      <w:r>
        <w:rPr>
          <w:spacing w:val="-3"/>
          <w:sz w:val="24"/>
        </w:rPr>
        <w:t> </w:t>
      </w:r>
      <w:r>
        <w:rPr>
          <w:sz w:val="24"/>
        </w:rPr>
        <w:t>într-o</w:t>
      </w:r>
      <w:r>
        <w:rPr>
          <w:spacing w:val="-2"/>
          <w:sz w:val="24"/>
        </w:rPr>
        <w:t> </w:t>
      </w:r>
      <w:r>
        <w:rPr>
          <w:sz w:val="24"/>
        </w:rPr>
        <w:t>manieră</w:t>
      </w:r>
      <w:r>
        <w:rPr>
          <w:spacing w:val="-3"/>
          <w:sz w:val="24"/>
        </w:rPr>
        <w:t> </w:t>
      </w:r>
      <w:r>
        <w:rPr>
          <w:sz w:val="24"/>
        </w:rPr>
        <w:t>eficientă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responsabilă;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40" w:after="0"/>
        <w:ind w:left="100" w:right="570" w:firstLine="566"/>
        <w:jc w:val="both"/>
        <w:rPr>
          <w:sz w:val="24"/>
        </w:rPr>
      </w:pPr>
      <w:r>
        <w:rPr>
          <w:sz w:val="24"/>
        </w:rPr>
        <w:t>înaintează la ISJ/ISMB un raport financiar referitor la utilizarea fondurilor primite; toate</w:t>
      </w:r>
      <w:r>
        <w:rPr>
          <w:spacing w:val="1"/>
          <w:sz w:val="24"/>
        </w:rPr>
        <w:t> </w:t>
      </w:r>
      <w:r>
        <w:rPr>
          <w:sz w:val="24"/>
        </w:rPr>
        <w:t>documentele</w:t>
      </w:r>
      <w:r>
        <w:rPr>
          <w:spacing w:val="-10"/>
          <w:sz w:val="24"/>
        </w:rPr>
        <w:t> </w:t>
      </w:r>
      <w:r>
        <w:rPr>
          <w:sz w:val="24"/>
        </w:rPr>
        <w:t>justificative</w:t>
      </w:r>
      <w:r>
        <w:rPr>
          <w:spacing w:val="-8"/>
          <w:sz w:val="24"/>
        </w:rPr>
        <w:t> </w:t>
      </w:r>
      <w:r>
        <w:rPr>
          <w:sz w:val="24"/>
        </w:rPr>
        <w:t>referitoare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utilizarea</w:t>
      </w:r>
      <w:r>
        <w:rPr>
          <w:spacing w:val="-10"/>
          <w:sz w:val="24"/>
        </w:rPr>
        <w:t> </w:t>
      </w:r>
      <w:r>
        <w:rPr>
          <w:sz w:val="24"/>
        </w:rPr>
        <w:t>fondurilor</w:t>
      </w:r>
      <w:r>
        <w:rPr>
          <w:spacing w:val="-10"/>
          <w:sz w:val="24"/>
        </w:rPr>
        <w:t> </w:t>
      </w:r>
      <w:r>
        <w:rPr>
          <w:sz w:val="24"/>
        </w:rPr>
        <w:t>primite</w:t>
      </w:r>
      <w:r>
        <w:rPr>
          <w:spacing w:val="-9"/>
          <w:sz w:val="24"/>
        </w:rPr>
        <w:t> </w:t>
      </w:r>
      <w:r>
        <w:rPr>
          <w:sz w:val="24"/>
        </w:rPr>
        <w:t>vor</w:t>
      </w:r>
      <w:r>
        <w:rPr>
          <w:spacing w:val="-10"/>
          <w:sz w:val="24"/>
        </w:rPr>
        <w:t> </w:t>
      </w:r>
      <w:r>
        <w:rPr>
          <w:sz w:val="24"/>
        </w:rPr>
        <w:t>fi</w:t>
      </w:r>
      <w:r>
        <w:rPr>
          <w:spacing w:val="-9"/>
          <w:sz w:val="24"/>
        </w:rPr>
        <w:t> </w:t>
      </w:r>
      <w:r>
        <w:rPr>
          <w:sz w:val="24"/>
        </w:rPr>
        <w:t>păstrate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sediul</w:t>
      </w:r>
      <w:r>
        <w:rPr>
          <w:spacing w:val="-9"/>
          <w:sz w:val="24"/>
        </w:rPr>
        <w:t> </w:t>
      </w:r>
      <w:r>
        <w:rPr>
          <w:sz w:val="24"/>
        </w:rPr>
        <w:t>unității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8" w:lineRule="auto" w:before="0" w:after="0"/>
        <w:ind w:left="100" w:right="571" w:firstLine="566"/>
        <w:jc w:val="both"/>
        <w:rPr>
          <w:sz w:val="24"/>
        </w:rPr>
      </w:pPr>
      <w:r>
        <w:rPr>
          <w:sz w:val="24"/>
        </w:rPr>
        <w:t>raportează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CJRAE/CMBRAE</w:t>
      </w:r>
      <w:r>
        <w:rPr>
          <w:spacing w:val="1"/>
          <w:sz w:val="24"/>
        </w:rPr>
        <w:t> </w:t>
      </w:r>
      <w:r>
        <w:rPr>
          <w:sz w:val="24"/>
        </w:rPr>
        <w:t>activitățile</w:t>
      </w:r>
      <w:r>
        <w:rPr>
          <w:spacing w:val="1"/>
          <w:sz w:val="24"/>
        </w:rPr>
        <w:t> </w:t>
      </w:r>
      <w:r>
        <w:rPr>
          <w:sz w:val="24"/>
        </w:rPr>
        <w:t>desfășurate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rezultatele</w:t>
      </w:r>
      <w:r>
        <w:rPr>
          <w:spacing w:val="-2"/>
          <w:sz w:val="24"/>
        </w:rPr>
        <w:t> </w:t>
      </w:r>
      <w:r>
        <w:rPr>
          <w:sz w:val="24"/>
        </w:rPr>
        <w:t>acestora.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094" w:val="left" w:leader="none"/>
        </w:tabs>
        <w:spacing w:line="240" w:lineRule="auto" w:before="1" w:after="0"/>
        <w:ind w:left="1094" w:right="0" w:hanging="428"/>
        <w:jc w:val="left"/>
      </w:pPr>
      <w:r>
        <w:rPr/>
        <w:t>Înscrierea</w:t>
      </w:r>
      <w:r>
        <w:rPr>
          <w:spacing w:val="-3"/>
        </w:rPr>
        <w:t> </w:t>
      </w:r>
      <w:r>
        <w:rPr/>
        <w:t>și</w:t>
      </w:r>
      <w:r>
        <w:rPr>
          <w:spacing w:val="-1"/>
        </w:rPr>
        <w:t> </w:t>
      </w:r>
      <w:r>
        <w:rPr/>
        <w:t>selecția</w:t>
      </w:r>
      <w:r>
        <w:rPr>
          <w:spacing w:val="-2"/>
        </w:rPr>
        <w:t> </w:t>
      </w:r>
      <w:r>
        <w:rPr/>
        <w:t>unităților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învățământ:</w:t>
      </w:r>
    </w:p>
    <w:p>
      <w:pPr>
        <w:pStyle w:val="BodyText"/>
        <w:spacing w:before="36"/>
        <w:ind w:left="666"/>
      </w:pPr>
      <w:r>
        <w:rPr/>
        <w:t>Programul</w:t>
      </w:r>
      <w:r>
        <w:rPr>
          <w:spacing w:val="25"/>
        </w:rPr>
        <w:t> </w:t>
      </w:r>
      <w:r>
        <w:rPr/>
        <w:t>este</w:t>
      </w:r>
      <w:r>
        <w:rPr>
          <w:spacing w:val="25"/>
        </w:rPr>
        <w:t> </w:t>
      </w:r>
      <w:r>
        <w:rPr/>
        <w:t>deschis</w:t>
      </w:r>
      <w:r>
        <w:rPr>
          <w:spacing w:val="28"/>
        </w:rPr>
        <w:t> </w:t>
      </w:r>
      <w:r>
        <w:rPr>
          <w:u w:val="single"/>
        </w:rPr>
        <w:t>tuturor</w:t>
      </w:r>
      <w:r>
        <w:rPr>
          <w:spacing w:val="25"/>
        </w:rPr>
        <w:t> </w:t>
      </w:r>
      <w:r>
        <w:rPr/>
        <w:t>unităților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învățământ</w:t>
      </w:r>
      <w:r>
        <w:rPr>
          <w:spacing w:val="26"/>
        </w:rPr>
        <w:t> </w:t>
      </w:r>
      <w:r>
        <w:rPr/>
        <w:t>cu</w:t>
      </w:r>
      <w:r>
        <w:rPr>
          <w:spacing w:val="26"/>
        </w:rPr>
        <w:t> </w:t>
      </w:r>
      <w:r>
        <w:rPr/>
        <w:t>personalitate</w:t>
      </w:r>
      <w:r>
        <w:rPr>
          <w:spacing w:val="24"/>
        </w:rPr>
        <w:t> </w:t>
      </w:r>
      <w:r>
        <w:rPr/>
        <w:t>juridică</w:t>
      </w:r>
      <w:r>
        <w:rPr>
          <w:spacing w:val="25"/>
        </w:rPr>
        <w:t> </w:t>
      </w:r>
      <w:r>
        <w:rPr/>
        <w:t>din</w:t>
      </w:r>
      <w:r>
        <w:rPr>
          <w:spacing w:val="26"/>
        </w:rPr>
        <w:t> </w:t>
      </w:r>
      <w:r>
        <w:rPr/>
        <w:t>țară.</w:t>
      </w:r>
    </w:p>
    <w:p>
      <w:pPr>
        <w:pStyle w:val="BodyText"/>
        <w:spacing w:before="43"/>
        <w:ind w:left="100"/>
      </w:pPr>
      <w:r>
        <w:rPr/>
        <w:t>Participarea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proiect</w:t>
      </w:r>
      <w:r>
        <w:rPr>
          <w:spacing w:val="-2"/>
        </w:rPr>
        <w:t> </w:t>
      </w:r>
      <w:r>
        <w:rPr/>
        <w:t>se face</w:t>
      </w:r>
      <w:r>
        <w:rPr>
          <w:spacing w:val="-2"/>
        </w:rPr>
        <w:t> </w:t>
      </w:r>
      <w:r>
        <w:rPr/>
        <w:t>pe</w:t>
      </w:r>
      <w:r>
        <w:rPr>
          <w:spacing w:val="-3"/>
        </w:rPr>
        <w:t> </w:t>
      </w:r>
      <w:r>
        <w:rPr/>
        <w:t>baza</w:t>
      </w:r>
      <w:r>
        <w:rPr>
          <w:spacing w:val="-2"/>
        </w:rPr>
        <w:t> </w:t>
      </w:r>
      <w:r>
        <w:rPr/>
        <w:t>înscrierii</w:t>
      </w:r>
      <w:r>
        <w:rPr>
          <w:spacing w:val="-1"/>
        </w:rPr>
        <w:t> </w:t>
      </w:r>
      <w:r>
        <w:rPr/>
        <w:t>și</w:t>
      </w:r>
      <w:r>
        <w:rPr>
          <w:spacing w:val="-2"/>
        </w:rPr>
        <w:t> </w:t>
      </w:r>
      <w:r>
        <w:rPr/>
        <w:t>selecției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</w:t>
      </w:r>
      <w:r>
        <w:rPr>
          <w:spacing w:val="-4"/>
        </w:rPr>
        <w:t> </w:t>
      </w:r>
      <w:r>
        <w:rPr/>
        <w:t>CJRAE/CMBRAE.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666"/>
      </w:pPr>
      <w:r>
        <w:rPr>
          <w:u w:val="single"/>
        </w:rPr>
        <w:t>Condiții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participare: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0" w:after="0"/>
        <w:ind w:left="820" w:right="0" w:hanging="155"/>
        <w:jc w:val="both"/>
        <w:rPr>
          <w:sz w:val="24"/>
        </w:rPr>
      </w:pPr>
      <w:r>
        <w:rPr>
          <w:sz w:val="24"/>
        </w:rPr>
        <w:t>unitatea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</w:t>
      </w:r>
      <w:r>
        <w:rPr>
          <w:spacing w:val="-1"/>
          <w:sz w:val="24"/>
        </w:rPr>
        <w:t> </w:t>
      </w:r>
      <w:r>
        <w:rPr>
          <w:sz w:val="24"/>
        </w:rPr>
        <w:t>să</w:t>
      </w:r>
      <w:r>
        <w:rPr>
          <w:spacing w:val="1"/>
          <w:sz w:val="24"/>
        </w:rPr>
        <w:t> </w:t>
      </w:r>
      <w:r>
        <w:rPr>
          <w:sz w:val="24"/>
        </w:rPr>
        <w:t>aibă</w:t>
      </w:r>
      <w:r>
        <w:rPr>
          <w:spacing w:val="-1"/>
          <w:sz w:val="24"/>
        </w:rPr>
        <w:t> </w:t>
      </w:r>
      <w:r>
        <w:rPr>
          <w:sz w:val="24"/>
        </w:rPr>
        <w:t>personalitate</w:t>
      </w:r>
      <w:r>
        <w:rPr>
          <w:spacing w:val="-1"/>
          <w:sz w:val="24"/>
        </w:rPr>
        <w:t> </w:t>
      </w:r>
      <w:r>
        <w:rPr>
          <w:sz w:val="24"/>
        </w:rPr>
        <w:t>juridică;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44" w:after="0"/>
        <w:ind w:left="100" w:right="573" w:firstLine="566"/>
        <w:jc w:val="both"/>
        <w:rPr>
          <w:sz w:val="24"/>
        </w:rPr>
      </w:pPr>
      <w:r>
        <w:rPr>
          <w:sz w:val="24"/>
        </w:rPr>
        <w:t>unitatea de învățământ demonstrează că există necesitatea inițierii și desfășurării unor</w:t>
      </w:r>
      <w:r>
        <w:rPr>
          <w:spacing w:val="1"/>
          <w:sz w:val="24"/>
        </w:rPr>
        <w:t> </w:t>
      </w:r>
      <w:r>
        <w:rPr>
          <w:sz w:val="24"/>
        </w:rPr>
        <w:t>activități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prevenire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violenței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infracțiunilor</w:t>
      </w:r>
      <w:r>
        <w:rPr>
          <w:spacing w:val="-1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preșcolari/elevi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familiile</w:t>
      </w:r>
      <w:r>
        <w:rPr>
          <w:spacing w:val="-2"/>
          <w:sz w:val="24"/>
        </w:rPr>
        <w:t> </w:t>
      </w:r>
      <w:r>
        <w:rPr>
          <w:sz w:val="24"/>
        </w:rPr>
        <w:t>acestora;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0" w:after="0"/>
        <w:ind w:left="100" w:right="569" w:firstLine="566"/>
        <w:jc w:val="both"/>
        <w:rPr>
          <w:sz w:val="24"/>
        </w:rPr>
      </w:pPr>
      <w:r>
        <w:rPr>
          <w:sz w:val="24"/>
        </w:rPr>
        <w:t>unitatea de învățământ își propune să implice </w:t>
      </w:r>
      <w:r>
        <w:rPr>
          <w:i/>
          <w:sz w:val="24"/>
        </w:rPr>
        <w:t>Comisia pentru prevenirea şi eliminarea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violenței,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faptelor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corupție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şi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discriminării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în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mediul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școlar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şi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promovarea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interculturalității</w:t>
      </w:r>
      <w:r>
        <w:rPr>
          <w:i/>
          <w:spacing w:val="-58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proiectarea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desfășurarea</w:t>
      </w:r>
      <w:r>
        <w:rPr>
          <w:spacing w:val="1"/>
          <w:sz w:val="24"/>
        </w:rPr>
        <w:t> </w:t>
      </w:r>
      <w:r>
        <w:rPr>
          <w:sz w:val="24"/>
        </w:rPr>
        <w:t>activităților.</w:t>
      </w:r>
    </w:p>
    <w:p>
      <w:pPr>
        <w:pStyle w:val="BodyText"/>
        <w:ind w:left="666"/>
        <w:jc w:val="both"/>
      </w:pPr>
      <w:r>
        <w:rPr>
          <w:u w:val="single"/>
        </w:rPr>
        <w:t>Criterii</w:t>
      </w:r>
      <w:r>
        <w:rPr>
          <w:spacing w:val="-1"/>
          <w:u w:val="single"/>
        </w:rPr>
        <w:t> </w:t>
      </w:r>
      <w:r>
        <w:rPr>
          <w:u w:val="single"/>
        </w:rPr>
        <w:t>generale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selecție</w:t>
      </w:r>
      <w:r>
        <w:rPr>
          <w:spacing w:val="-2"/>
          <w:u w:val="single"/>
        </w:rPr>
        <w:t> </w:t>
      </w:r>
      <w:r>
        <w:rPr>
          <w:u w:val="single"/>
        </w:rPr>
        <w:t>(3-5 criterii):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40" w:after="0"/>
        <w:ind w:left="100" w:right="573" w:firstLine="566"/>
        <w:jc w:val="both"/>
        <w:rPr>
          <w:sz w:val="24"/>
        </w:rPr>
      </w:pPr>
      <w:r>
        <w:rPr>
          <w:sz w:val="24"/>
        </w:rPr>
        <w:t>Formularul de înscriere este completat în întregime, sunt descrise nevoile preșcolarilor/</w:t>
      </w:r>
      <w:r>
        <w:rPr>
          <w:spacing w:val="1"/>
          <w:sz w:val="24"/>
        </w:rPr>
        <w:t> </w:t>
      </w:r>
      <w:r>
        <w:rPr>
          <w:sz w:val="24"/>
        </w:rPr>
        <w:t>elevilor, activitățile propuse, rezultatele așteptate, echipa implicată, parteneriatele și cheltuielile</w:t>
      </w:r>
      <w:r>
        <w:rPr>
          <w:spacing w:val="1"/>
          <w:sz w:val="24"/>
        </w:rPr>
        <w:t> </w:t>
      </w:r>
      <w:r>
        <w:rPr>
          <w:sz w:val="24"/>
        </w:rPr>
        <w:t>necesare;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1" w:after="0"/>
        <w:ind w:left="100" w:right="571" w:firstLine="566"/>
        <w:jc w:val="both"/>
        <w:rPr>
          <w:sz w:val="24"/>
        </w:rPr>
      </w:pPr>
      <w:r>
        <w:rPr>
          <w:sz w:val="24"/>
        </w:rPr>
        <w:t>Activitățile propuse sunt adecvate pentru nevoile preșcolarilor/elevilor și se încadrează în</w:t>
      </w:r>
      <w:r>
        <w:rPr>
          <w:spacing w:val="-57"/>
          <w:sz w:val="24"/>
        </w:rPr>
        <w:t> </w:t>
      </w:r>
      <w:r>
        <w:rPr>
          <w:sz w:val="24"/>
        </w:rPr>
        <w:t>obiectivele</w:t>
      </w:r>
      <w:r>
        <w:rPr>
          <w:spacing w:val="-1"/>
          <w:sz w:val="24"/>
        </w:rPr>
        <w:t> </w:t>
      </w:r>
      <w:r>
        <w:rPr>
          <w:sz w:val="24"/>
        </w:rPr>
        <w:t>programului;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5" w:lineRule="exact" w:before="0" w:after="0"/>
        <w:ind w:left="820" w:right="0" w:hanging="155"/>
        <w:jc w:val="both"/>
        <w:rPr>
          <w:sz w:val="24"/>
        </w:rPr>
      </w:pPr>
      <w:r>
        <w:rPr>
          <w:sz w:val="24"/>
        </w:rPr>
        <w:t>Desfășurarea</w:t>
      </w:r>
      <w:r>
        <w:rPr>
          <w:spacing w:val="-3"/>
          <w:sz w:val="24"/>
        </w:rPr>
        <w:t> </w:t>
      </w:r>
      <w:r>
        <w:rPr>
          <w:sz w:val="24"/>
        </w:rPr>
        <w:t>activităților</w:t>
      </w:r>
      <w:r>
        <w:rPr>
          <w:spacing w:val="-1"/>
          <w:sz w:val="24"/>
        </w:rPr>
        <w:t> </w:t>
      </w:r>
      <w:r>
        <w:rPr>
          <w:sz w:val="24"/>
        </w:rPr>
        <w:t>propuse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planificată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perioada</w:t>
      </w:r>
      <w:r>
        <w:rPr>
          <w:spacing w:val="1"/>
          <w:sz w:val="24"/>
        </w:rPr>
        <w:t> </w:t>
      </w:r>
      <w:r>
        <w:rPr>
          <w:sz w:val="24"/>
        </w:rPr>
        <w:t>octombrie</w:t>
      </w:r>
      <w:r>
        <w:rPr>
          <w:spacing w:val="-3"/>
          <w:sz w:val="24"/>
        </w:rPr>
        <w:t> </w:t>
      </w:r>
      <w:r>
        <w:rPr>
          <w:sz w:val="24"/>
        </w:rPr>
        <w:t>2024 -</w:t>
      </w:r>
      <w:r>
        <w:rPr>
          <w:spacing w:val="-2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2025;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1" w:after="0"/>
        <w:ind w:left="820" w:right="0" w:hanging="155"/>
        <w:jc w:val="both"/>
        <w:rPr>
          <w:b/>
          <w:sz w:val="24"/>
        </w:rPr>
      </w:pPr>
      <w:r>
        <w:rPr>
          <w:sz w:val="24"/>
        </w:rPr>
        <w:t>Bugetul</w:t>
      </w:r>
      <w:r>
        <w:rPr>
          <w:spacing w:val="-1"/>
          <w:sz w:val="24"/>
        </w:rPr>
        <w:t> </w:t>
      </w:r>
      <w:r>
        <w:rPr>
          <w:sz w:val="24"/>
        </w:rPr>
        <w:t>solicitat</w:t>
      </w:r>
      <w:r>
        <w:rPr>
          <w:spacing w:val="-1"/>
          <w:sz w:val="24"/>
        </w:rPr>
        <w:t> </w:t>
      </w:r>
      <w:r>
        <w:rPr>
          <w:sz w:val="24"/>
        </w:rPr>
        <w:t>este de</w:t>
      </w:r>
      <w:r>
        <w:rPr>
          <w:spacing w:val="-1"/>
          <w:sz w:val="24"/>
        </w:rPr>
        <w:t> </w:t>
      </w:r>
      <w:r>
        <w:rPr>
          <w:sz w:val="24"/>
        </w:rPr>
        <w:t>maxim</w:t>
      </w:r>
      <w:r>
        <w:rPr>
          <w:spacing w:val="3"/>
          <w:sz w:val="24"/>
        </w:rPr>
        <w:t> </w:t>
      </w:r>
      <w:r>
        <w:rPr>
          <w:b/>
          <w:sz w:val="24"/>
        </w:rPr>
        <w:t>5.000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lei.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3" w:after="0"/>
        <w:ind w:left="820" w:right="0" w:hanging="155"/>
        <w:jc w:val="both"/>
        <w:rPr>
          <w:sz w:val="24"/>
        </w:rPr>
      </w:pPr>
      <w:r>
        <w:rPr>
          <w:sz w:val="24"/>
        </w:rPr>
        <w:t>Cheltuielile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bugetul</w:t>
      </w:r>
      <w:r>
        <w:rPr>
          <w:spacing w:val="-2"/>
          <w:sz w:val="24"/>
        </w:rPr>
        <w:t> </w:t>
      </w:r>
      <w:r>
        <w:rPr>
          <w:sz w:val="24"/>
        </w:rPr>
        <w:t>estimat</w:t>
      </w:r>
      <w:r>
        <w:rPr>
          <w:spacing w:val="-2"/>
          <w:sz w:val="24"/>
        </w:rPr>
        <w:t> </w:t>
      </w:r>
      <w:r>
        <w:rPr>
          <w:sz w:val="24"/>
        </w:rPr>
        <w:t>sunt</w:t>
      </w:r>
      <w:r>
        <w:rPr>
          <w:spacing w:val="-2"/>
          <w:sz w:val="24"/>
        </w:rPr>
        <w:t> </w:t>
      </w:r>
      <w:r>
        <w:rPr>
          <w:sz w:val="24"/>
        </w:rPr>
        <w:t>corelate</w:t>
      </w:r>
      <w:r>
        <w:rPr>
          <w:spacing w:val="-3"/>
          <w:sz w:val="24"/>
        </w:rPr>
        <w:t> </w:t>
      </w:r>
      <w:r>
        <w:rPr>
          <w:sz w:val="24"/>
        </w:rPr>
        <w:t>cu activitățile</w:t>
      </w:r>
      <w:r>
        <w:rPr>
          <w:spacing w:val="-2"/>
          <w:sz w:val="24"/>
        </w:rPr>
        <w:t> </w:t>
      </w:r>
      <w:r>
        <w:rPr>
          <w:sz w:val="24"/>
        </w:rPr>
        <w:t>propuse.</w:t>
      </w:r>
    </w:p>
    <w:p>
      <w:pPr>
        <w:pStyle w:val="BodyText"/>
        <w:spacing w:line="276" w:lineRule="auto" w:before="41"/>
        <w:ind w:left="100" w:right="577" w:firstLine="566"/>
        <w:jc w:val="both"/>
      </w:pPr>
      <w:r>
        <w:rPr/>
        <w:t>La aceste criterii generale CJRAE/CMBRAE poate să adauge alte criterii specifice de</w:t>
      </w:r>
      <w:r>
        <w:rPr>
          <w:spacing w:val="1"/>
        </w:rPr>
        <w:t> </w:t>
      </w:r>
      <w:r>
        <w:rPr/>
        <w:t>selecție.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094" w:right="0" w:hanging="428"/>
        <w:jc w:val="both"/>
      </w:pPr>
      <w:r>
        <w:rPr/>
        <w:t>Activități</w:t>
      </w:r>
    </w:p>
    <w:p>
      <w:pPr>
        <w:pStyle w:val="BodyText"/>
        <w:spacing w:line="276" w:lineRule="auto" w:before="36"/>
        <w:ind w:left="100" w:right="573" w:firstLine="566"/>
        <w:jc w:val="both"/>
      </w:pPr>
      <w:r>
        <w:rPr/>
        <w:t>Unitățile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învățământ</w:t>
      </w:r>
      <w:r>
        <w:rPr>
          <w:spacing w:val="-13"/>
        </w:rPr>
        <w:t> </w:t>
      </w:r>
      <w:r>
        <w:rPr/>
        <w:t>sunt</w:t>
      </w:r>
      <w:r>
        <w:rPr>
          <w:spacing w:val="-13"/>
        </w:rPr>
        <w:t> </w:t>
      </w:r>
      <w:r>
        <w:rPr/>
        <w:t>încurajate</w:t>
      </w:r>
      <w:r>
        <w:rPr>
          <w:spacing w:val="-14"/>
        </w:rPr>
        <w:t> </w:t>
      </w:r>
      <w:r>
        <w:rPr/>
        <w:t>să</w:t>
      </w:r>
      <w:r>
        <w:rPr>
          <w:spacing w:val="-14"/>
        </w:rPr>
        <w:t> </w:t>
      </w:r>
      <w:r>
        <w:rPr/>
        <w:t>proiecteze,</w:t>
      </w:r>
      <w:r>
        <w:rPr>
          <w:spacing w:val="-13"/>
        </w:rPr>
        <w:t> </w:t>
      </w:r>
      <w:r>
        <w:rPr/>
        <w:t>inițieze</w:t>
      </w:r>
      <w:r>
        <w:rPr>
          <w:spacing w:val="-14"/>
        </w:rPr>
        <w:t> </w:t>
      </w:r>
      <w:r>
        <w:rPr/>
        <w:t>și</w:t>
      </w:r>
      <w:r>
        <w:rPr>
          <w:spacing w:val="-12"/>
        </w:rPr>
        <w:t> </w:t>
      </w:r>
      <w:r>
        <w:rPr/>
        <w:t>desfășoare</w:t>
      </w:r>
      <w:r>
        <w:rPr>
          <w:spacing w:val="-14"/>
        </w:rPr>
        <w:t> </w:t>
      </w:r>
      <w:r>
        <w:rPr/>
        <w:t>activități</w:t>
      </w:r>
      <w:r>
        <w:rPr>
          <w:spacing w:val="-12"/>
        </w:rPr>
        <w:t> </w:t>
      </w:r>
      <w:r>
        <w:rPr/>
        <w:t>adaptate</w:t>
      </w:r>
      <w:r>
        <w:rPr>
          <w:spacing w:val="-58"/>
        </w:rPr>
        <w:t> </w:t>
      </w:r>
      <w:r>
        <w:rPr/>
        <w:t>nevoilor</w:t>
      </w:r>
      <w:r>
        <w:rPr>
          <w:spacing w:val="-1"/>
        </w:rPr>
        <w:t> </w:t>
      </w:r>
      <w:r>
        <w:rPr/>
        <w:t>preșcolari/elevilor, familiilor</w:t>
      </w:r>
      <w:r>
        <w:rPr>
          <w:spacing w:val="-1"/>
        </w:rPr>
        <w:t> </w:t>
      </w:r>
      <w:r>
        <w:rPr/>
        <w:t>acestora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climatului</w:t>
      </w:r>
      <w:r>
        <w:rPr>
          <w:spacing w:val="-1"/>
        </w:rPr>
        <w:t> </w:t>
      </w:r>
      <w:r>
        <w:rPr/>
        <w:t>școlar.</w:t>
      </w:r>
    </w:p>
    <w:p>
      <w:pPr>
        <w:pStyle w:val="BodyText"/>
        <w:spacing w:line="276" w:lineRule="auto"/>
        <w:ind w:left="100" w:right="568" w:firstLine="566"/>
        <w:jc w:val="both"/>
      </w:pPr>
      <w:r>
        <w:rPr/>
        <w:t>Activitățile bazate pe implicarea activă a preșcolarilor/elevilor, pe cooperare și crearea unui</w:t>
      </w:r>
      <w:r>
        <w:rPr>
          <w:spacing w:val="-58"/>
        </w:rPr>
        <w:t> </w:t>
      </w:r>
      <w:r>
        <w:rPr>
          <w:spacing w:val="-1"/>
        </w:rPr>
        <w:t>spațiu</w:t>
      </w:r>
      <w:r>
        <w:rPr>
          <w:spacing w:val="-15"/>
        </w:rPr>
        <w:t> </w:t>
      </w:r>
      <w:r>
        <w:rPr>
          <w:spacing w:val="-1"/>
        </w:rPr>
        <w:t>sigur</w:t>
      </w:r>
      <w:r>
        <w:rPr>
          <w:spacing w:val="-16"/>
        </w:rPr>
        <w:t> </w:t>
      </w:r>
      <w:r>
        <w:rPr>
          <w:spacing w:val="-1"/>
        </w:rPr>
        <w:t>pentru</w:t>
      </w:r>
      <w:r>
        <w:rPr>
          <w:spacing w:val="-13"/>
        </w:rPr>
        <w:t> </w:t>
      </w:r>
      <w:r>
        <w:rPr>
          <w:spacing w:val="-1"/>
        </w:rPr>
        <w:t>fiecare</w:t>
      </w:r>
      <w:r>
        <w:rPr>
          <w:spacing w:val="-14"/>
        </w:rPr>
        <w:t> </w:t>
      </w:r>
      <w:r>
        <w:rPr>
          <w:spacing w:val="-1"/>
        </w:rPr>
        <w:t>pot</w:t>
      </w:r>
      <w:r>
        <w:rPr>
          <w:spacing w:val="-14"/>
        </w:rPr>
        <w:t> </w:t>
      </w:r>
      <w:r>
        <w:rPr>
          <w:spacing w:val="-1"/>
        </w:rPr>
        <w:t>avea</w:t>
      </w:r>
      <w:r>
        <w:rPr>
          <w:spacing w:val="-16"/>
        </w:rPr>
        <w:t> </w:t>
      </w:r>
      <w:r>
        <w:rPr/>
        <w:t>un</w:t>
      </w:r>
      <w:r>
        <w:rPr>
          <w:spacing w:val="-15"/>
        </w:rPr>
        <w:t> </w:t>
      </w:r>
      <w:r>
        <w:rPr/>
        <w:t>impact</w:t>
      </w:r>
      <w:r>
        <w:rPr>
          <w:spacing w:val="-13"/>
        </w:rPr>
        <w:t> </w:t>
      </w:r>
      <w:r>
        <w:rPr/>
        <w:t>semnificativ</w:t>
      </w:r>
      <w:r>
        <w:rPr>
          <w:spacing w:val="-15"/>
        </w:rPr>
        <w:t> </w:t>
      </w:r>
      <w:r>
        <w:rPr/>
        <w:t>și</w:t>
      </w:r>
      <w:r>
        <w:rPr>
          <w:spacing w:val="-14"/>
        </w:rPr>
        <w:t> </w:t>
      </w:r>
      <w:r>
        <w:rPr/>
        <w:t>pozitiv</w:t>
      </w:r>
      <w:r>
        <w:rPr>
          <w:spacing w:val="-14"/>
        </w:rPr>
        <w:t> </w:t>
      </w:r>
      <w:r>
        <w:rPr/>
        <w:t>asupra</w:t>
      </w:r>
      <w:r>
        <w:rPr>
          <w:spacing w:val="-16"/>
        </w:rPr>
        <w:t> </w:t>
      </w:r>
      <w:r>
        <w:rPr/>
        <w:t>acestora.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asemenea,</w:t>
      </w:r>
      <w:r>
        <w:rPr>
          <w:spacing w:val="-57"/>
        </w:rPr>
        <w:t> </w:t>
      </w:r>
      <w:r>
        <w:rPr/>
        <w:t>o componentă importantă este implicarea părinților în activitățile școlii, alături de alți parteneri</w:t>
      </w:r>
      <w:r>
        <w:rPr>
          <w:spacing w:val="1"/>
        </w:rPr>
        <w:t> </w:t>
      </w:r>
      <w:r>
        <w:rPr/>
        <w:t>sau reprezentanți ai comunității locale. Încurajăm atât parteneriatele publice, cât și cele public-</w:t>
      </w:r>
      <w:r>
        <w:rPr>
          <w:spacing w:val="1"/>
        </w:rPr>
        <w:t> </w:t>
      </w:r>
      <w:r>
        <w:rPr/>
        <w:t>private, între unitățile de învățământ și ONG-uri sau/și reprezentanți ai mediului de afaceri.</w:t>
      </w:r>
      <w:r>
        <w:rPr>
          <w:spacing w:val="1"/>
        </w:rPr>
        <w:t> </w:t>
      </w:r>
      <w:r>
        <w:rPr/>
        <w:t>Activitățile</w:t>
      </w:r>
      <w:r>
        <w:rPr>
          <w:spacing w:val="-12"/>
        </w:rPr>
        <w:t> </w:t>
      </w:r>
      <w:r>
        <w:rPr/>
        <w:t>pot</w:t>
      </w:r>
      <w:r>
        <w:rPr>
          <w:spacing w:val="-11"/>
        </w:rPr>
        <w:t> </w:t>
      </w:r>
      <w:r>
        <w:rPr/>
        <w:t>fi</w:t>
      </w:r>
      <w:r>
        <w:rPr>
          <w:spacing w:val="-11"/>
        </w:rPr>
        <w:t> </w:t>
      </w:r>
      <w:r>
        <w:rPr/>
        <w:t>organizate</w:t>
      </w:r>
      <w:r>
        <w:rPr>
          <w:spacing w:val="-11"/>
        </w:rPr>
        <w:t> </w:t>
      </w:r>
      <w:r>
        <w:rPr/>
        <w:t>în</w:t>
      </w:r>
      <w:r>
        <w:rPr>
          <w:spacing w:val="-12"/>
        </w:rPr>
        <w:t> </w:t>
      </w:r>
      <w:r>
        <w:rPr/>
        <w:t>cadru</w:t>
      </w:r>
      <w:r>
        <w:rPr>
          <w:spacing w:val="-12"/>
        </w:rPr>
        <w:t> </w:t>
      </w:r>
      <w:r>
        <w:rPr/>
        <w:t>școlar</w:t>
      </w:r>
      <w:r>
        <w:rPr>
          <w:spacing w:val="-10"/>
        </w:rPr>
        <w:t> </w:t>
      </w:r>
      <w:r>
        <w:rPr/>
        <w:t>sau</w:t>
      </w:r>
      <w:r>
        <w:rPr>
          <w:spacing w:val="-9"/>
        </w:rPr>
        <w:t> </w:t>
      </w:r>
      <w:r>
        <w:rPr/>
        <w:t>extrașcolar,</w:t>
      </w:r>
      <w:r>
        <w:rPr>
          <w:spacing w:val="-10"/>
        </w:rPr>
        <w:t> </w:t>
      </w:r>
      <w:r>
        <w:rPr/>
        <w:t>inclusiv</w:t>
      </w:r>
      <w:r>
        <w:rPr>
          <w:spacing w:val="-11"/>
        </w:rPr>
        <w:t> </w:t>
      </w:r>
      <w:r>
        <w:rPr/>
        <w:t>în</w:t>
      </w:r>
      <w:r>
        <w:rPr>
          <w:spacing w:val="-11"/>
        </w:rPr>
        <w:t> </w:t>
      </w:r>
      <w:r>
        <w:rPr/>
        <w:t>săptămâna</w:t>
      </w:r>
      <w:r>
        <w:rPr>
          <w:spacing w:val="-12"/>
        </w:rPr>
        <w:t> </w:t>
      </w:r>
      <w:r>
        <w:rPr/>
        <w:t>„Școala</w:t>
      </w:r>
      <w:r>
        <w:rPr>
          <w:spacing w:val="-12"/>
        </w:rPr>
        <w:t> </w:t>
      </w:r>
      <w:r>
        <w:rPr/>
        <w:t>Altfel”.</w:t>
      </w:r>
    </w:p>
    <w:p>
      <w:pPr>
        <w:pStyle w:val="BodyText"/>
        <w:spacing w:before="1"/>
        <w:ind w:left="666"/>
      </w:pPr>
      <w:r>
        <w:rPr>
          <w:u w:val="single"/>
        </w:rPr>
        <w:t>Exemple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activități: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0" w:after="0"/>
        <w:ind w:left="820" w:right="0" w:hanging="294"/>
        <w:jc w:val="left"/>
        <w:rPr>
          <w:sz w:val="24"/>
        </w:rPr>
      </w:pPr>
      <w:r>
        <w:rPr>
          <w:sz w:val="24"/>
        </w:rPr>
        <w:t>Activități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cunoaștere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dezvoltare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coeziunii</w:t>
      </w:r>
      <w:r>
        <w:rPr>
          <w:spacing w:val="-1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elevi,</w:t>
      </w:r>
      <w:r>
        <w:rPr>
          <w:spacing w:val="-1"/>
          <w:sz w:val="24"/>
        </w:rPr>
        <w:t> </w:t>
      </w:r>
      <w:r>
        <w:rPr>
          <w:sz w:val="24"/>
        </w:rPr>
        <w:t>cadre</w:t>
      </w:r>
      <w:r>
        <w:rPr>
          <w:spacing w:val="-3"/>
          <w:sz w:val="24"/>
        </w:rPr>
        <w:t> </w:t>
      </w:r>
      <w:r>
        <w:rPr>
          <w:sz w:val="24"/>
        </w:rPr>
        <w:t>didactice.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8" w:lineRule="auto" w:before="41" w:after="0"/>
        <w:ind w:left="100" w:right="577" w:firstLine="427"/>
        <w:jc w:val="left"/>
        <w:rPr>
          <w:sz w:val="24"/>
        </w:rPr>
      </w:pPr>
      <w:r>
        <w:rPr>
          <w:sz w:val="24"/>
        </w:rPr>
        <w:t>Biblioteca</w:t>
      </w:r>
      <w:r>
        <w:rPr>
          <w:spacing w:val="14"/>
          <w:sz w:val="24"/>
        </w:rPr>
        <w:t> </w:t>
      </w:r>
      <w:r>
        <w:rPr>
          <w:sz w:val="24"/>
        </w:rPr>
        <w:t>vie,</w:t>
      </w:r>
      <w:r>
        <w:rPr>
          <w:spacing w:val="15"/>
          <w:sz w:val="24"/>
        </w:rPr>
        <w:t> </w:t>
      </w:r>
      <w:r>
        <w:rPr>
          <w:sz w:val="24"/>
        </w:rPr>
        <w:t>inclusiv</w:t>
      </w:r>
      <w:r>
        <w:rPr>
          <w:spacing w:val="15"/>
          <w:sz w:val="24"/>
        </w:rPr>
        <w:t> </w:t>
      </w:r>
      <w:r>
        <w:rPr>
          <w:sz w:val="24"/>
        </w:rPr>
        <w:t>cu</w:t>
      </w:r>
      <w:r>
        <w:rPr>
          <w:spacing w:val="15"/>
          <w:sz w:val="24"/>
        </w:rPr>
        <w:t> </w:t>
      </w:r>
      <w:r>
        <w:rPr>
          <w:sz w:val="24"/>
        </w:rPr>
        <w:t>victime</w:t>
      </w:r>
      <w:r>
        <w:rPr>
          <w:spacing w:val="14"/>
          <w:sz w:val="24"/>
        </w:rPr>
        <w:t> </w:t>
      </w:r>
      <w:r>
        <w:rPr>
          <w:sz w:val="24"/>
        </w:rPr>
        <w:t>ale</w:t>
      </w:r>
      <w:r>
        <w:rPr>
          <w:spacing w:val="18"/>
          <w:sz w:val="24"/>
        </w:rPr>
        <w:t> </w:t>
      </w:r>
      <w:r>
        <w:rPr>
          <w:sz w:val="24"/>
        </w:rPr>
        <w:t>violenței/</w:t>
      </w:r>
      <w:r>
        <w:rPr>
          <w:spacing w:val="18"/>
          <w:sz w:val="24"/>
        </w:rPr>
        <w:t> </w:t>
      </w:r>
      <w:r>
        <w:rPr>
          <w:sz w:val="24"/>
        </w:rPr>
        <w:t>persoane</w:t>
      </w:r>
      <w:r>
        <w:rPr>
          <w:spacing w:val="16"/>
          <w:sz w:val="24"/>
        </w:rPr>
        <w:t> </w:t>
      </w:r>
      <w:r>
        <w:rPr>
          <w:sz w:val="24"/>
        </w:rPr>
        <w:t>care</w:t>
      </w:r>
      <w:r>
        <w:rPr>
          <w:spacing w:val="16"/>
          <w:sz w:val="24"/>
        </w:rPr>
        <w:t> </w:t>
      </w:r>
      <w:r>
        <w:rPr>
          <w:sz w:val="24"/>
        </w:rPr>
        <w:t>au</w:t>
      </w:r>
      <w:r>
        <w:rPr>
          <w:spacing w:val="17"/>
          <w:sz w:val="24"/>
        </w:rPr>
        <w:t> </w:t>
      </w:r>
      <w:r>
        <w:rPr>
          <w:sz w:val="24"/>
        </w:rPr>
        <w:t>fost</w:t>
      </w:r>
      <w:r>
        <w:rPr>
          <w:spacing w:val="16"/>
          <w:sz w:val="24"/>
        </w:rPr>
        <w:t> </w:t>
      </w:r>
      <w:r>
        <w:rPr>
          <w:sz w:val="24"/>
        </w:rPr>
        <w:t>condamnate,</w:t>
      </w:r>
      <w:r>
        <w:rPr>
          <w:spacing w:val="15"/>
          <w:sz w:val="24"/>
        </w:rPr>
        <w:t> </w:t>
      </w:r>
      <w:r>
        <w:rPr>
          <w:sz w:val="24"/>
        </w:rPr>
        <w:t>apoi</w:t>
      </w:r>
      <w:r>
        <w:rPr>
          <w:spacing w:val="-57"/>
          <w:sz w:val="24"/>
        </w:rPr>
        <w:t> </w:t>
      </w:r>
      <w:r>
        <w:rPr>
          <w:sz w:val="24"/>
        </w:rPr>
        <w:t>reintegrate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reabilitate social;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2" w:lineRule="exact" w:before="0" w:after="0"/>
        <w:ind w:left="820" w:right="0" w:hanging="294"/>
        <w:jc w:val="left"/>
        <w:rPr>
          <w:sz w:val="24"/>
        </w:rPr>
      </w:pPr>
      <w:r>
        <w:rPr>
          <w:sz w:val="24"/>
        </w:rPr>
        <w:t>Teatru</w:t>
      </w:r>
      <w:r>
        <w:rPr>
          <w:spacing w:val="-1"/>
          <w:sz w:val="24"/>
        </w:rPr>
        <w:t> </w:t>
      </w:r>
      <w:r>
        <w:rPr>
          <w:sz w:val="24"/>
        </w:rPr>
        <w:t>forum;</w:t>
      </w:r>
    </w:p>
    <w:p>
      <w:pPr>
        <w:spacing w:after="0" w:line="272" w:lineRule="exact"/>
        <w:jc w:val="left"/>
        <w:rPr>
          <w:sz w:val="24"/>
        </w:rPr>
        <w:sectPr>
          <w:pgSz w:w="11910" w:h="16840"/>
          <w:pgMar w:header="58" w:footer="0" w:top="940" w:bottom="280" w:left="1460" w:right="42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224" w:after="0"/>
        <w:ind w:left="820" w:right="0" w:hanging="294"/>
        <w:jc w:val="left"/>
        <w:rPr>
          <w:sz w:val="24"/>
        </w:rPr>
      </w:pPr>
      <w:r>
        <w:rPr>
          <w:sz w:val="24"/>
        </w:rPr>
        <w:t>Cluburi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filme/ documentare</w:t>
      </w:r>
      <w:r>
        <w:rPr>
          <w:spacing w:val="-3"/>
          <w:sz w:val="24"/>
        </w:rPr>
        <w:t> </w:t>
      </w:r>
      <w:r>
        <w:rPr>
          <w:sz w:val="24"/>
        </w:rPr>
        <w:t>tematice;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8" w:lineRule="auto" w:before="41" w:after="0"/>
        <w:ind w:left="100" w:right="573" w:firstLine="427"/>
        <w:jc w:val="left"/>
        <w:rPr>
          <w:sz w:val="24"/>
        </w:rPr>
      </w:pPr>
      <w:r>
        <w:rPr>
          <w:sz w:val="24"/>
        </w:rPr>
        <w:t>Grupuri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sprijin</w:t>
      </w:r>
      <w:r>
        <w:rPr>
          <w:spacing w:val="9"/>
          <w:sz w:val="24"/>
        </w:rPr>
        <w:t> </w:t>
      </w:r>
      <w:r>
        <w:rPr>
          <w:sz w:val="24"/>
        </w:rPr>
        <w:t>pentru</w:t>
      </w:r>
      <w:r>
        <w:rPr>
          <w:spacing w:val="12"/>
          <w:sz w:val="24"/>
        </w:rPr>
        <w:t> </w:t>
      </w:r>
      <w:r>
        <w:rPr>
          <w:sz w:val="24"/>
        </w:rPr>
        <w:t>elevii</w:t>
      </w:r>
      <w:r>
        <w:rPr>
          <w:spacing w:val="10"/>
          <w:sz w:val="24"/>
        </w:rPr>
        <w:t> </w:t>
      </w:r>
      <w:r>
        <w:rPr>
          <w:sz w:val="24"/>
        </w:rPr>
        <w:t>implicați</w:t>
      </w:r>
      <w:r>
        <w:rPr>
          <w:spacing w:val="10"/>
          <w:sz w:val="24"/>
        </w:rPr>
        <w:t> </w:t>
      </w:r>
      <w:r>
        <w:rPr>
          <w:sz w:val="24"/>
        </w:rPr>
        <w:t>în</w:t>
      </w:r>
      <w:r>
        <w:rPr>
          <w:spacing w:val="11"/>
          <w:sz w:val="24"/>
        </w:rPr>
        <w:t> </w:t>
      </w:r>
      <w:r>
        <w:rPr>
          <w:sz w:val="24"/>
        </w:rPr>
        <w:t>situații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violență</w:t>
      </w:r>
      <w:r>
        <w:rPr>
          <w:spacing w:val="10"/>
          <w:sz w:val="24"/>
        </w:rPr>
        <w:t> </w:t>
      </w:r>
      <w:r>
        <w:rPr>
          <w:sz w:val="24"/>
        </w:rPr>
        <w:t>(elevii</w:t>
      </w:r>
      <w:r>
        <w:rPr>
          <w:spacing w:val="10"/>
          <w:sz w:val="24"/>
        </w:rPr>
        <w:t> </w:t>
      </w:r>
      <w:r>
        <w:rPr>
          <w:sz w:val="24"/>
        </w:rPr>
        <w:t>cu</w:t>
      </w:r>
      <w:r>
        <w:rPr>
          <w:spacing w:val="12"/>
          <w:sz w:val="24"/>
        </w:rPr>
        <w:t> </w:t>
      </w:r>
      <w:r>
        <w:rPr>
          <w:sz w:val="24"/>
        </w:rPr>
        <w:t>comportamente</w:t>
      </w:r>
      <w:r>
        <w:rPr>
          <w:spacing w:val="-57"/>
          <w:sz w:val="24"/>
        </w:rPr>
        <w:t> </w:t>
      </w:r>
      <w:r>
        <w:rPr>
          <w:sz w:val="24"/>
        </w:rPr>
        <w:t>violente,</w:t>
      </w:r>
      <w:r>
        <w:rPr>
          <w:spacing w:val="-1"/>
          <w:sz w:val="24"/>
        </w:rPr>
        <w:t> </w:t>
      </w:r>
      <w:r>
        <w:rPr>
          <w:sz w:val="24"/>
        </w:rPr>
        <w:t>elevii victime dar și</w:t>
      </w:r>
      <w:r>
        <w:rPr>
          <w:spacing w:val="-1"/>
          <w:sz w:val="24"/>
        </w:rPr>
        <w:t> </w:t>
      </w:r>
      <w:r>
        <w:rPr>
          <w:sz w:val="24"/>
        </w:rPr>
        <w:t>elevii martori);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2" w:lineRule="exact" w:before="0" w:after="0"/>
        <w:ind w:left="820" w:right="0" w:hanging="294"/>
        <w:jc w:val="left"/>
        <w:rPr>
          <w:sz w:val="24"/>
        </w:rPr>
      </w:pPr>
      <w:r>
        <w:rPr>
          <w:sz w:val="24"/>
        </w:rPr>
        <w:t>Vizite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tribunal,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muzeele</w:t>
      </w:r>
      <w:r>
        <w:rPr>
          <w:spacing w:val="-1"/>
          <w:sz w:val="24"/>
        </w:rPr>
        <w:t> </w:t>
      </w:r>
      <w:r>
        <w:rPr>
          <w:sz w:val="24"/>
        </w:rPr>
        <w:t>închisorilor;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1" w:after="0"/>
        <w:ind w:left="820" w:right="0" w:hanging="294"/>
        <w:jc w:val="left"/>
        <w:rPr>
          <w:sz w:val="24"/>
        </w:rPr>
      </w:pPr>
      <w:r>
        <w:rPr>
          <w:sz w:val="24"/>
        </w:rPr>
        <w:t>Activități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învățare</w:t>
      </w:r>
      <w:r>
        <w:rPr>
          <w:spacing w:val="-4"/>
          <w:sz w:val="24"/>
        </w:rPr>
        <w:t> </w:t>
      </w:r>
      <w:r>
        <w:rPr>
          <w:sz w:val="24"/>
        </w:rPr>
        <w:t>între</w:t>
      </w:r>
      <w:r>
        <w:rPr>
          <w:spacing w:val="-2"/>
          <w:sz w:val="24"/>
        </w:rPr>
        <w:t> </w:t>
      </w:r>
      <w:r>
        <w:rPr>
          <w:sz w:val="24"/>
        </w:rPr>
        <w:t>egali</w:t>
      </w:r>
      <w:r>
        <w:rPr>
          <w:spacing w:val="-2"/>
          <w:sz w:val="24"/>
        </w:rPr>
        <w:t> </w:t>
      </w:r>
      <w:r>
        <w:rPr>
          <w:sz w:val="24"/>
        </w:rPr>
        <w:t>(peer</w:t>
      </w:r>
      <w:r>
        <w:rPr>
          <w:spacing w:val="3"/>
          <w:sz w:val="24"/>
        </w:rPr>
        <w:t> </w:t>
      </w:r>
      <w:r>
        <w:rPr>
          <w:sz w:val="24"/>
        </w:rPr>
        <w:t>education);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1" w:after="0"/>
        <w:ind w:left="820" w:right="0" w:hanging="294"/>
        <w:jc w:val="left"/>
        <w:rPr>
          <w:sz w:val="24"/>
        </w:rPr>
      </w:pPr>
      <w:r>
        <w:rPr>
          <w:sz w:val="24"/>
        </w:rPr>
        <w:t>Activități</w:t>
      </w:r>
      <w:r>
        <w:rPr>
          <w:spacing w:val="-2"/>
          <w:sz w:val="24"/>
        </w:rPr>
        <w:t> </w:t>
      </w:r>
      <w:r>
        <w:rPr>
          <w:sz w:val="24"/>
        </w:rPr>
        <w:t>artistice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sportive;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1" w:after="0"/>
        <w:ind w:left="820" w:right="0" w:hanging="294"/>
        <w:jc w:val="left"/>
        <w:rPr>
          <w:sz w:val="24"/>
        </w:rPr>
      </w:pPr>
      <w:r>
        <w:rPr>
          <w:sz w:val="24"/>
        </w:rPr>
        <w:t>Concursuri</w:t>
      </w:r>
      <w:r>
        <w:rPr>
          <w:spacing w:val="-3"/>
          <w:sz w:val="24"/>
        </w:rPr>
        <w:t> </w:t>
      </w:r>
      <w:r>
        <w:rPr>
          <w:sz w:val="24"/>
        </w:rPr>
        <w:t>tematice;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3" w:after="0"/>
        <w:ind w:left="820" w:right="0" w:hanging="294"/>
        <w:jc w:val="left"/>
        <w:rPr>
          <w:sz w:val="24"/>
        </w:rPr>
      </w:pPr>
      <w:r>
        <w:rPr>
          <w:sz w:val="24"/>
        </w:rPr>
        <w:t>Campanii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conștientizare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sensibilizare;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6" w:lineRule="auto" w:before="41" w:after="0"/>
        <w:ind w:left="100" w:right="577" w:firstLine="427"/>
        <w:jc w:val="both"/>
        <w:rPr>
          <w:sz w:val="24"/>
        </w:rPr>
      </w:pPr>
      <w:r>
        <w:rPr>
          <w:sz w:val="24"/>
        </w:rPr>
        <w:t>Ateliere pentru susținerea familiilor în ceea ce privește exercitarea rolului lor educativ (în</w:t>
      </w:r>
      <w:r>
        <w:rPr>
          <w:spacing w:val="-57"/>
          <w:sz w:val="24"/>
        </w:rPr>
        <w:t> </w:t>
      </w:r>
      <w:r>
        <w:rPr>
          <w:sz w:val="24"/>
        </w:rPr>
        <w:t>colaborare</w:t>
      </w:r>
      <w:r>
        <w:rPr>
          <w:spacing w:val="-3"/>
          <w:sz w:val="24"/>
        </w:rPr>
        <w:t> </w:t>
      </w:r>
      <w:r>
        <w:rPr>
          <w:sz w:val="24"/>
        </w:rPr>
        <w:t>cu</w:t>
      </w:r>
      <w:r>
        <w:rPr>
          <w:spacing w:val="3"/>
          <w:sz w:val="24"/>
        </w:rPr>
        <w:t> </w:t>
      </w:r>
      <w:r>
        <w:rPr>
          <w:sz w:val="24"/>
        </w:rPr>
        <w:t>cadre</w:t>
      </w:r>
      <w:r>
        <w:rPr>
          <w:spacing w:val="-1"/>
          <w:sz w:val="24"/>
        </w:rPr>
        <w:t> </w:t>
      </w:r>
      <w:r>
        <w:rPr>
          <w:sz w:val="24"/>
        </w:rPr>
        <w:t>didactice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cu alți parteneri);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6" w:lineRule="auto" w:before="0" w:after="0"/>
        <w:ind w:left="100" w:right="572" w:firstLine="427"/>
        <w:jc w:val="both"/>
        <w:rPr>
          <w:sz w:val="24"/>
        </w:rPr>
      </w:pPr>
      <w:r>
        <w:rPr>
          <w:sz w:val="24"/>
        </w:rPr>
        <w:t>Întâlniri ale elevilor și cadrelor didactice cu reprezentanți ai Poliției și Jandarmeriei,</w:t>
      </w:r>
      <w:r>
        <w:rPr>
          <w:spacing w:val="1"/>
          <w:sz w:val="24"/>
        </w:rPr>
        <w:t> </w:t>
      </w:r>
      <w:r>
        <w:rPr>
          <w:sz w:val="24"/>
        </w:rPr>
        <w:t>Serviciului pentru siguranța școlară, în vederea realizării unor dezbateri pe teme referitoare la</w:t>
      </w:r>
      <w:r>
        <w:rPr>
          <w:spacing w:val="1"/>
          <w:sz w:val="24"/>
        </w:rPr>
        <w:t> </w:t>
      </w:r>
      <w:r>
        <w:rPr>
          <w:sz w:val="24"/>
        </w:rPr>
        <w:t>fenomenul</w:t>
      </w:r>
      <w:r>
        <w:rPr>
          <w:spacing w:val="-1"/>
          <w:sz w:val="24"/>
        </w:rPr>
        <w:t> </w:t>
      </w:r>
      <w:r>
        <w:rPr>
          <w:sz w:val="24"/>
        </w:rPr>
        <w:t>violenței;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6" w:lineRule="auto" w:before="0" w:after="0"/>
        <w:ind w:left="100" w:right="573" w:firstLine="427"/>
        <w:jc w:val="both"/>
        <w:rPr>
          <w:sz w:val="24"/>
        </w:rPr>
      </w:pPr>
      <w:r>
        <w:rPr>
          <w:sz w:val="24"/>
        </w:rPr>
        <w:t>Participarea cadrelor didactice la activități de formare privind managementul/rezolvarea</w:t>
      </w:r>
      <w:r>
        <w:rPr>
          <w:spacing w:val="1"/>
          <w:sz w:val="24"/>
        </w:rPr>
        <w:t> </w:t>
      </w:r>
      <w:r>
        <w:rPr>
          <w:sz w:val="24"/>
        </w:rPr>
        <w:t>conflictelor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managementul</w:t>
      </w:r>
      <w:r>
        <w:rPr>
          <w:spacing w:val="1"/>
          <w:sz w:val="24"/>
        </w:rPr>
        <w:t> </w:t>
      </w:r>
      <w:r>
        <w:rPr>
          <w:sz w:val="24"/>
        </w:rPr>
        <w:t>clasei,</w:t>
      </w:r>
      <w:r>
        <w:rPr>
          <w:spacing w:val="1"/>
          <w:sz w:val="24"/>
        </w:rPr>
        <w:t> </w:t>
      </w:r>
      <w:r>
        <w:rPr>
          <w:sz w:val="24"/>
        </w:rPr>
        <w:t>dezvoltarea</w:t>
      </w:r>
      <w:r>
        <w:rPr>
          <w:spacing w:val="1"/>
          <w:sz w:val="24"/>
        </w:rPr>
        <w:t> </w:t>
      </w:r>
      <w:r>
        <w:rPr>
          <w:sz w:val="24"/>
        </w:rPr>
        <w:t>abilităţilor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comunicare,</w:t>
      </w:r>
      <w:r>
        <w:rPr>
          <w:spacing w:val="1"/>
          <w:sz w:val="24"/>
        </w:rPr>
        <w:t> </w:t>
      </w:r>
      <w:r>
        <w:rPr>
          <w:sz w:val="24"/>
        </w:rPr>
        <w:t>promovarea</w:t>
      </w:r>
      <w:r>
        <w:rPr>
          <w:spacing w:val="1"/>
          <w:sz w:val="24"/>
        </w:rPr>
        <w:t> </w:t>
      </w:r>
      <w:r>
        <w:rPr>
          <w:sz w:val="24"/>
        </w:rPr>
        <w:t>cooperării,</w:t>
      </w:r>
      <w:r>
        <w:rPr>
          <w:spacing w:val="-1"/>
          <w:sz w:val="24"/>
        </w:rPr>
        <w:t> </w:t>
      </w:r>
      <w:r>
        <w:rPr>
          <w:sz w:val="24"/>
        </w:rPr>
        <w:t>organizate în</w:t>
      </w:r>
      <w:r>
        <w:rPr>
          <w:spacing w:val="2"/>
          <w:sz w:val="24"/>
        </w:rPr>
        <w:t> </w:t>
      </w:r>
      <w:r>
        <w:rPr>
          <w:sz w:val="24"/>
        </w:rPr>
        <w:t>cadrul școlii,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CCD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parteneri;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6" w:lineRule="auto" w:before="1" w:after="0"/>
        <w:ind w:left="100" w:right="574" w:firstLine="427"/>
        <w:jc w:val="both"/>
        <w:rPr>
          <w:sz w:val="24"/>
        </w:rPr>
      </w:pPr>
      <w:r>
        <w:rPr>
          <w:sz w:val="24"/>
        </w:rPr>
        <w:t>Sesiuni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informare/instruire</w:t>
      </w:r>
      <w:r>
        <w:rPr>
          <w:spacing w:val="1"/>
          <w:sz w:val="24"/>
        </w:rPr>
        <w:t> </w:t>
      </w:r>
      <w:r>
        <w:rPr>
          <w:sz w:val="24"/>
        </w:rPr>
        <w:t>referitoare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aplicarea</w:t>
      </w:r>
      <w:r>
        <w:rPr>
          <w:spacing w:val="1"/>
          <w:sz w:val="24"/>
        </w:rPr>
        <w:t> </w:t>
      </w:r>
      <w:r>
        <w:rPr>
          <w:sz w:val="24"/>
        </w:rPr>
        <w:t>Procedurii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cazurilor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violență</w:t>
      </w:r>
      <w:r>
        <w:rPr>
          <w:spacing w:val="-1"/>
          <w:sz w:val="24"/>
        </w:rPr>
        <w:t> </w:t>
      </w:r>
      <w:r>
        <w:rPr>
          <w:sz w:val="24"/>
        </w:rPr>
        <w:t>adresate personalului unităților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 și</w:t>
      </w:r>
      <w:r>
        <w:rPr>
          <w:spacing w:val="-1"/>
          <w:sz w:val="24"/>
        </w:rPr>
        <w:t> </w:t>
      </w:r>
      <w:r>
        <w:rPr>
          <w:sz w:val="24"/>
        </w:rPr>
        <w:t>chiar</w:t>
      </w:r>
      <w:r>
        <w:rPr>
          <w:spacing w:val="1"/>
          <w:sz w:val="24"/>
        </w:rPr>
        <w:t> </w:t>
      </w:r>
      <w:r>
        <w:rPr>
          <w:sz w:val="24"/>
        </w:rPr>
        <w:t>elevilor.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094" w:right="0" w:hanging="428"/>
        <w:jc w:val="left"/>
      </w:pPr>
      <w:r>
        <w:rPr/>
        <w:t>Cheltuieli</w:t>
      </w:r>
      <w:r>
        <w:rPr>
          <w:spacing w:val="-3"/>
        </w:rPr>
        <w:t> </w:t>
      </w:r>
      <w:r>
        <w:rPr/>
        <w:t>acceptate</w:t>
      </w:r>
      <w:r>
        <w:rPr>
          <w:spacing w:val="-4"/>
        </w:rPr>
        <w:t> </w:t>
      </w:r>
      <w:r>
        <w:rPr/>
        <w:t>în</w:t>
      </w:r>
      <w:r>
        <w:rPr>
          <w:spacing w:val="-1"/>
        </w:rPr>
        <w:t> </w:t>
      </w:r>
      <w:r>
        <w:rPr/>
        <w:t>cadrul</w:t>
      </w:r>
      <w:r>
        <w:rPr>
          <w:spacing w:val="-3"/>
        </w:rPr>
        <w:t> </w:t>
      </w:r>
      <w:r>
        <w:rPr/>
        <w:t>programului</w:t>
      </w:r>
    </w:p>
    <w:p>
      <w:pPr>
        <w:pStyle w:val="BodyText"/>
        <w:spacing w:before="36"/>
        <w:ind w:left="527"/>
      </w:pPr>
      <w:r>
        <w:rPr/>
        <w:t>Cheltuielile</w:t>
      </w:r>
      <w:r>
        <w:rPr>
          <w:spacing w:val="-3"/>
        </w:rPr>
        <w:t> </w:t>
      </w:r>
      <w:r>
        <w:rPr/>
        <w:t>acceptate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cadrul</w:t>
      </w:r>
      <w:r>
        <w:rPr>
          <w:spacing w:val="-1"/>
        </w:rPr>
        <w:t> </w:t>
      </w:r>
      <w:r>
        <w:rPr/>
        <w:t>programului</w:t>
      </w:r>
      <w:r>
        <w:rPr>
          <w:spacing w:val="-1"/>
        </w:rPr>
        <w:t> </w:t>
      </w:r>
      <w:r>
        <w:rPr/>
        <w:t>trebuie</w:t>
      </w:r>
      <w:r>
        <w:rPr>
          <w:spacing w:val="-2"/>
        </w:rPr>
        <w:t> </w:t>
      </w:r>
      <w:r>
        <w:rPr/>
        <w:t>să</w:t>
      </w:r>
      <w:r>
        <w:rPr>
          <w:spacing w:val="-2"/>
        </w:rPr>
        <w:t> </w:t>
      </w:r>
      <w:r>
        <w:rPr/>
        <w:t>îndeplinească</w:t>
      </w:r>
      <w:r>
        <w:rPr>
          <w:spacing w:val="-2"/>
        </w:rPr>
        <w:t> </w:t>
      </w:r>
      <w:r>
        <w:rPr/>
        <w:t>următoarele</w:t>
      </w:r>
      <w:r>
        <w:rPr>
          <w:spacing w:val="2"/>
        </w:rPr>
        <w:t> </w:t>
      </w:r>
      <w:r>
        <w:rPr>
          <w:b/>
        </w:rPr>
        <w:t>condiții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1" w:after="0"/>
        <w:ind w:left="820" w:right="0" w:hanging="294"/>
        <w:jc w:val="left"/>
        <w:rPr>
          <w:sz w:val="24"/>
        </w:rPr>
      </w:pPr>
      <w:r>
        <w:rPr>
          <w:sz w:val="24"/>
        </w:rPr>
        <w:t>să</w:t>
      </w:r>
      <w:r>
        <w:rPr>
          <w:spacing w:val="-2"/>
          <w:sz w:val="24"/>
        </w:rPr>
        <w:t> </w:t>
      </w:r>
      <w:r>
        <w:rPr>
          <w:sz w:val="24"/>
        </w:rPr>
        <w:t>fie</w:t>
      </w:r>
      <w:r>
        <w:rPr>
          <w:spacing w:val="-3"/>
          <w:sz w:val="24"/>
        </w:rPr>
        <w:t> </w:t>
      </w:r>
      <w:r>
        <w:rPr>
          <w:b/>
          <w:sz w:val="24"/>
        </w:rPr>
        <w:t>necesare</w:t>
      </w:r>
      <w:r>
        <w:rPr>
          <w:b/>
          <w:spacing w:val="-1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realizarea</w:t>
      </w:r>
      <w:r>
        <w:rPr>
          <w:spacing w:val="-2"/>
          <w:sz w:val="24"/>
        </w:rPr>
        <w:t> </w:t>
      </w:r>
      <w:r>
        <w:rPr>
          <w:sz w:val="24"/>
        </w:rPr>
        <w:t>activităților planificate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unitatea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2" w:after="0"/>
        <w:ind w:left="820" w:right="0" w:hanging="294"/>
        <w:jc w:val="left"/>
        <w:rPr>
          <w:sz w:val="24"/>
        </w:rPr>
      </w:pPr>
      <w:r>
        <w:rPr>
          <w:sz w:val="24"/>
        </w:rPr>
        <w:t>să</w:t>
      </w:r>
      <w:r>
        <w:rPr>
          <w:spacing w:val="-2"/>
          <w:sz w:val="24"/>
        </w:rPr>
        <w:t> </w:t>
      </w:r>
      <w:r>
        <w:rPr>
          <w:sz w:val="24"/>
        </w:rPr>
        <w:t>fie</w:t>
      </w:r>
      <w:r>
        <w:rPr>
          <w:spacing w:val="-3"/>
          <w:sz w:val="24"/>
        </w:rPr>
        <w:t> </w:t>
      </w:r>
      <w:r>
        <w:rPr>
          <w:b/>
          <w:sz w:val="24"/>
        </w:rPr>
        <w:t>efectuate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în perioada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implementare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programului;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6" w:lineRule="auto" w:before="43" w:after="0"/>
        <w:ind w:left="100" w:right="567" w:firstLine="427"/>
        <w:jc w:val="both"/>
        <w:rPr>
          <w:sz w:val="24"/>
        </w:rPr>
      </w:pPr>
      <w:r>
        <w:rPr>
          <w:sz w:val="24"/>
        </w:rPr>
        <w:t>să</w:t>
      </w:r>
      <w:r>
        <w:rPr>
          <w:spacing w:val="58"/>
          <w:sz w:val="24"/>
        </w:rPr>
        <w:t> </w:t>
      </w:r>
      <w:r>
        <w:rPr>
          <w:sz w:val="24"/>
        </w:rPr>
        <w:t>fie</w:t>
      </w:r>
      <w:r>
        <w:rPr>
          <w:spacing w:val="58"/>
          <w:sz w:val="24"/>
        </w:rPr>
        <w:t> </w:t>
      </w:r>
      <w:r>
        <w:rPr>
          <w:b/>
          <w:sz w:val="24"/>
        </w:rPr>
        <w:t>înregistrate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în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contabilitatea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beneficiarului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sz w:val="24"/>
        </w:rPr>
        <w:t>să</w:t>
      </w:r>
      <w:r>
        <w:rPr>
          <w:spacing w:val="58"/>
          <w:sz w:val="24"/>
        </w:rPr>
        <w:t> </w:t>
      </w:r>
      <w:r>
        <w:rPr>
          <w:sz w:val="24"/>
        </w:rPr>
        <w:t>fie</w:t>
      </w:r>
      <w:r>
        <w:rPr>
          <w:spacing w:val="57"/>
          <w:sz w:val="24"/>
        </w:rPr>
        <w:t> </w:t>
      </w:r>
      <w:r>
        <w:rPr>
          <w:sz w:val="24"/>
        </w:rPr>
        <w:t>dovedite</w:t>
      </w:r>
      <w:r>
        <w:rPr>
          <w:spacing w:val="57"/>
          <w:sz w:val="24"/>
        </w:rPr>
        <w:t> </w:t>
      </w:r>
      <w:r>
        <w:rPr>
          <w:sz w:val="24"/>
        </w:rPr>
        <w:t>prin</w:t>
      </w:r>
      <w:r>
        <w:rPr>
          <w:spacing w:val="59"/>
          <w:sz w:val="24"/>
        </w:rPr>
        <w:t> </w:t>
      </w:r>
      <w:r>
        <w:rPr>
          <w:sz w:val="24"/>
        </w:rPr>
        <w:t>documente</w:t>
      </w:r>
      <w:r>
        <w:rPr>
          <w:spacing w:val="-58"/>
          <w:sz w:val="24"/>
        </w:rPr>
        <w:t> </w:t>
      </w:r>
      <w:r>
        <w:rPr>
          <w:sz w:val="24"/>
        </w:rPr>
        <w:t>originale</w:t>
      </w:r>
      <w:r>
        <w:rPr>
          <w:spacing w:val="-13"/>
          <w:sz w:val="24"/>
        </w:rPr>
        <w:t> </w:t>
      </w:r>
      <w:r>
        <w:rPr>
          <w:sz w:val="24"/>
        </w:rPr>
        <w:t>emise</w:t>
      </w:r>
      <w:r>
        <w:rPr>
          <w:spacing w:val="-14"/>
          <w:sz w:val="24"/>
        </w:rPr>
        <w:t> </w:t>
      </w:r>
      <w:r>
        <w:rPr>
          <w:sz w:val="24"/>
        </w:rPr>
        <w:t>în</w:t>
      </w:r>
      <w:r>
        <w:rPr>
          <w:spacing w:val="-12"/>
          <w:sz w:val="24"/>
        </w:rPr>
        <w:t> </w:t>
      </w:r>
      <w:r>
        <w:rPr>
          <w:sz w:val="24"/>
        </w:rPr>
        <w:t>conformitate</w:t>
      </w:r>
      <w:r>
        <w:rPr>
          <w:spacing w:val="-14"/>
          <w:sz w:val="24"/>
        </w:rPr>
        <w:t> </w:t>
      </w:r>
      <w:r>
        <w:rPr>
          <w:sz w:val="24"/>
        </w:rPr>
        <w:t>cu</w:t>
      </w:r>
      <w:r>
        <w:rPr>
          <w:spacing w:val="-14"/>
          <w:sz w:val="24"/>
        </w:rPr>
        <w:t> </w:t>
      </w:r>
      <w:r>
        <w:rPr>
          <w:sz w:val="24"/>
        </w:rPr>
        <w:t>prevederile</w:t>
      </w:r>
      <w:r>
        <w:rPr>
          <w:spacing w:val="-14"/>
          <w:sz w:val="24"/>
        </w:rPr>
        <w:t> </w:t>
      </w:r>
      <w:r>
        <w:rPr>
          <w:sz w:val="24"/>
        </w:rPr>
        <w:t>legislației</w:t>
      </w:r>
      <w:r>
        <w:rPr>
          <w:spacing w:val="-13"/>
          <w:sz w:val="24"/>
        </w:rPr>
        <w:t> </w:t>
      </w:r>
      <w:r>
        <w:rPr>
          <w:sz w:val="24"/>
        </w:rPr>
        <w:t>naționale</w:t>
      </w:r>
      <w:r>
        <w:rPr>
          <w:spacing w:val="-15"/>
          <w:sz w:val="24"/>
        </w:rPr>
        <w:t> </w:t>
      </w:r>
      <w:r>
        <w:rPr>
          <w:sz w:val="24"/>
        </w:rPr>
        <w:t>sau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alte</w:t>
      </w:r>
      <w:r>
        <w:rPr>
          <w:spacing w:val="-14"/>
          <w:sz w:val="24"/>
        </w:rPr>
        <w:t> </w:t>
      </w:r>
      <w:r>
        <w:rPr>
          <w:sz w:val="24"/>
        </w:rPr>
        <w:t>documente</w:t>
      </w:r>
      <w:r>
        <w:rPr>
          <w:spacing w:val="-13"/>
          <w:sz w:val="24"/>
        </w:rPr>
        <w:t> </w:t>
      </w:r>
      <w:r>
        <w:rPr>
          <w:sz w:val="24"/>
        </w:rPr>
        <w:t>contabile</w:t>
      </w:r>
      <w:r>
        <w:rPr>
          <w:spacing w:val="-57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valoare</w:t>
      </w:r>
      <w:r>
        <w:rPr>
          <w:spacing w:val="-2"/>
          <w:sz w:val="24"/>
        </w:rPr>
        <w:t> </w:t>
      </w:r>
      <w:r>
        <w:rPr>
          <w:sz w:val="24"/>
        </w:rPr>
        <w:t>probatorie</w:t>
      </w:r>
      <w:r>
        <w:rPr>
          <w:spacing w:val="-1"/>
          <w:sz w:val="24"/>
        </w:rPr>
        <w:t> </w:t>
      </w:r>
      <w:r>
        <w:rPr>
          <w:sz w:val="24"/>
        </w:rPr>
        <w:t>echivalentă</w:t>
      </w:r>
      <w:r>
        <w:rPr>
          <w:spacing w:val="-1"/>
          <w:sz w:val="24"/>
        </w:rPr>
        <w:t> </w:t>
      </w:r>
      <w:r>
        <w:rPr>
          <w:sz w:val="24"/>
        </w:rPr>
        <w:t>facturilor</w:t>
      </w:r>
      <w:r>
        <w:rPr>
          <w:spacing w:val="-1"/>
          <w:sz w:val="24"/>
        </w:rPr>
        <w:t> </w:t>
      </w:r>
      <w:r>
        <w:rPr>
          <w:sz w:val="24"/>
        </w:rPr>
        <w:t>astfel încât</w:t>
      </w:r>
      <w:r>
        <w:rPr>
          <w:spacing w:val="-1"/>
          <w:sz w:val="24"/>
        </w:rPr>
        <w:t> </w:t>
      </w:r>
      <w:r>
        <w:rPr>
          <w:sz w:val="24"/>
        </w:rPr>
        <w:t>să</w:t>
      </w:r>
      <w:r>
        <w:rPr>
          <w:spacing w:val="-2"/>
          <w:sz w:val="24"/>
        </w:rPr>
        <w:t> </w:t>
      </w:r>
      <w:r>
        <w:rPr>
          <w:sz w:val="24"/>
        </w:rPr>
        <w:t>fie identificabile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verificabile;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6" w:lineRule="auto" w:before="0" w:after="0"/>
        <w:ind w:left="100" w:right="569" w:firstLine="427"/>
        <w:jc w:val="both"/>
        <w:rPr>
          <w:sz w:val="24"/>
        </w:rPr>
      </w:pPr>
      <w:r>
        <w:rPr>
          <w:sz w:val="24"/>
        </w:rPr>
        <w:t>să</w:t>
      </w:r>
      <w:r>
        <w:rPr>
          <w:spacing w:val="1"/>
          <w:sz w:val="24"/>
        </w:rPr>
        <w:t> </w:t>
      </w:r>
      <w:r>
        <w:rPr>
          <w:b/>
          <w:sz w:val="24"/>
        </w:rPr>
        <w:t>respecte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prevederile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legislației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naționale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inclusiv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ceea</w:t>
      </w:r>
      <w:r>
        <w:rPr>
          <w:spacing w:val="1"/>
          <w:sz w:val="24"/>
        </w:rPr>
        <w:t> </w:t>
      </w:r>
      <w:r>
        <w:rPr>
          <w:sz w:val="24"/>
        </w:rPr>
        <w:t>ce</w:t>
      </w:r>
      <w:r>
        <w:rPr>
          <w:spacing w:val="1"/>
          <w:sz w:val="24"/>
        </w:rPr>
        <w:t> </w:t>
      </w:r>
      <w:r>
        <w:rPr>
          <w:sz w:val="24"/>
        </w:rPr>
        <w:t>privește</w:t>
      </w:r>
      <w:r>
        <w:rPr>
          <w:spacing w:val="1"/>
          <w:sz w:val="24"/>
        </w:rPr>
        <w:t> </w:t>
      </w:r>
      <w:r>
        <w:rPr>
          <w:sz w:val="24"/>
        </w:rPr>
        <w:t>regimul</w:t>
      </w:r>
      <w:r>
        <w:rPr>
          <w:spacing w:val="1"/>
          <w:sz w:val="24"/>
        </w:rPr>
        <w:t> </w:t>
      </w:r>
      <w:r>
        <w:rPr>
          <w:sz w:val="24"/>
        </w:rPr>
        <w:t>achizițiilor</w:t>
      </w:r>
      <w:r>
        <w:rPr>
          <w:spacing w:val="-1"/>
          <w:sz w:val="24"/>
        </w:rPr>
        <w:t> </w:t>
      </w:r>
      <w:r>
        <w:rPr>
          <w:sz w:val="24"/>
        </w:rPr>
        <w:t>publice;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6" w:lineRule="auto" w:before="0" w:after="0"/>
        <w:ind w:left="527" w:right="2869" w:firstLine="0"/>
        <w:jc w:val="both"/>
        <w:rPr>
          <w:sz w:val="24"/>
        </w:rPr>
      </w:pPr>
      <w:r>
        <w:rPr>
          <w:sz w:val="24"/>
        </w:rPr>
        <w:t>să </w:t>
      </w:r>
      <w:r>
        <w:rPr>
          <w:b/>
          <w:sz w:val="24"/>
        </w:rPr>
        <w:t>nu fi făcut obiectul altor finanțări publice</w:t>
      </w:r>
      <w:r>
        <w:rPr>
          <w:sz w:val="24"/>
        </w:rPr>
        <w:t>, în condițiile legii.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ATENȚIE:</w:t>
      </w:r>
    </w:p>
    <w:p>
      <w:pPr>
        <w:spacing w:line="276" w:lineRule="auto" w:before="3"/>
        <w:ind w:left="527" w:right="3870" w:firstLine="0"/>
        <w:jc w:val="left"/>
        <w:rPr>
          <w:b/>
          <w:sz w:val="24"/>
        </w:rPr>
      </w:pPr>
      <w:r>
        <w:rPr>
          <w:b/>
          <w:sz w:val="24"/>
          <w:u w:val="thick"/>
        </w:rPr>
        <w:t>În acest program nu sunt permise cheltuielile salariale.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Bugetul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alocat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trebuie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utilizat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în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anul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financiar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2024.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before="90"/>
        <w:ind w:left="527"/>
      </w:pPr>
      <w:r>
        <w:rPr>
          <w:u w:val="single"/>
        </w:rPr>
        <w:t>Exemple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bunuri, echipamente</w:t>
      </w:r>
      <w:r>
        <w:rPr>
          <w:spacing w:val="-2"/>
          <w:u w:val="single"/>
        </w:rPr>
        <w:t> </w:t>
      </w:r>
      <w:r>
        <w:rPr>
          <w:u w:val="single"/>
        </w:rPr>
        <w:t>și</w:t>
      </w:r>
      <w:r>
        <w:rPr>
          <w:spacing w:val="-1"/>
          <w:u w:val="single"/>
        </w:rPr>
        <w:t> </w:t>
      </w:r>
      <w:r>
        <w:rPr>
          <w:u w:val="single"/>
        </w:rPr>
        <w:t>servicii</w:t>
      </w:r>
      <w:r>
        <w:rPr>
          <w:spacing w:val="-1"/>
          <w:u w:val="single"/>
        </w:rPr>
        <w:t> </w:t>
      </w:r>
      <w:r>
        <w:rPr>
          <w:u w:val="single"/>
        </w:rPr>
        <w:t>care</w:t>
      </w:r>
      <w:r>
        <w:rPr>
          <w:spacing w:val="-3"/>
          <w:u w:val="single"/>
        </w:rPr>
        <w:t> </w:t>
      </w:r>
      <w:r>
        <w:rPr>
          <w:u w:val="single"/>
        </w:rPr>
        <w:t>pot fi</w:t>
      </w:r>
      <w:r>
        <w:rPr>
          <w:spacing w:val="-1"/>
          <w:u w:val="single"/>
        </w:rPr>
        <w:t> </w:t>
      </w:r>
      <w:r>
        <w:rPr>
          <w:u w:val="single"/>
        </w:rPr>
        <w:t>achiziționate: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1" w:after="0"/>
        <w:ind w:left="820" w:right="0" w:hanging="294"/>
        <w:jc w:val="left"/>
        <w:rPr>
          <w:sz w:val="24"/>
        </w:rPr>
      </w:pPr>
      <w:r>
        <w:rPr>
          <w:sz w:val="24"/>
        </w:rPr>
        <w:t>Cărți,</w:t>
      </w:r>
      <w:r>
        <w:rPr>
          <w:spacing w:val="-2"/>
          <w:sz w:val="24"/>
        </w:rPr>
        <w:t> </w:t>
      </w:r>
      <w:r>
        <w:rPr>
          <w:sz w:val="24"/>
        </w:rPr>
        <w:t>reviste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specialitate,</w:t>
      </w:r>
      <w:r>
        <w:rPr>
          <w:spacing w:val="-1"/>
          <w:sz w:val="24"/>
        </w:rPr>
        <w:t> </w:t>
      </w:r>
      <w:r>
        <w:rPr>
          <w:sz w:val="24"/>
        </w:rPr>
        <w:t>publicații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1" w:after="0"/>
        <w:ind w:left="820" w:right="0" w:hanging="294"/>
        <w:jc w:val="left"/>
        <w:rPr>
          <w:sz w:val="24"/>
        </w:rPr>
      </w:pPr>
      <w:r>
        <w:rPr>
          <w:sz w:val="24"/>
        </w:rPr>
        <w:t>Rechizite,</w:t>
      </w:r>
      <w:r>
        <w:rPr>
          <w:spacing w:val="-3"/>
          <w:sz w:val="24"/>
        </w:rPr>
        <w:t> </w:t>
      </w:r>
      <w:r>
        <w:rPr>
          <w:sz w:val="24"/>
        </w:rPr>
        <w:t>consumabile</w:t>
      </w:r>
      <w:r>
        <w:rPr>
          <w:spacing w:val="-3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papetărie;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3" w:after="0"/>
        <w:ind w:left="820" w:right="0" w:hanging="294"/>
        <w:jc w:val="left"/>
        <w:rPr>
          <w:sz w:val="24"/>
        </w:rPr>
      </w:pPr>
      <w:r>
        <w:rPr>
          <w:sz w:val="24"/>
        </w:rPr>
        <w:t>Servicii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transport,</w:t>
      </w:r>
      <w:r>
        <w:rPr>
          <w:spacing w:val="-2"/>
          <w:sz w:val="24"/>
        </w:rPr>
        <w:t> </w:t>
      </w:r>
      <w:r>
        <w:rPr>
          <w:sz w:val="24"/>
        </w:rPr>
        <w:t>diurnă/hrană,</w:t>
      </w:r>
      <w:r>
        <w:rPr>
          <w:spacing w:val="-1"/>
          <w:sz w:val="24"/>
        </w:rPr>
        <w:t> </w:t>
      </w:r>
      <w:r>
        <w:rPr>
          <w:sz w:val="24"/>
        </w:rPr>
        <w:t>protocol;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1" w:after="0"/>
        <w:ind w:left="820" w:right="0" w:hanging="294"/>
        <w:jc w:val="left"/>
        <w:rPr>
          <w:sz w:val="24"/>
        </w:rPr>
      </w:pPr>
      <w:r>
        <w:rPr>
          <w:sz w:val="24"/>
        </w:rPr>
        <w:t>Servicii</w:t>
      </w:r>
      <w:r>
        <w:rPr>
          <w:spacing w:val="-3"/>
          <w:sz w:val="24"/>
        </w:rPr>
        <w:t> </w:t>
      </w:r>
      <w:r>
        <w:rPr>
          <w:sz w:val="24"/>
        </w:rPr>
        <w:t>închiriere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spațiilor/</w:t>
      </w:r>
      <w:r>
        <w:rPr>
          <w:spacing w:val="-3"/>
          <w:sz w:val="24"/>
        </w:rPr>
        <w:t> </w:t>
      </w:r>
      <w:r>
        <w:rPr>
          <w:sz w:val="24"/>
        </w:rPr>
        <w:t>altor</w:t>
      </w:r>
      <w:r>
        <w:rPr>
          <w:spacing w:val="-2"/>
          <w:sz w:val="24"/>
        </w:rPr>
        <w:t> </w:t>
      </w:r>
      <w:r>
        <w:rPr>
          <w:sz w:val="24"/>
        </w:rPr>
        <w:t>facilități,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1" w:after="0"/>
        <w:ind w:left="820" w:right="0" w:hanging="294"/>
        <w:jc w:val="left"/>
        <w:rPr>
          <w:sz w:val="24"/>
        </w:rPr>
      </w:pPr>
      <w:r>
        <w:rPr>
          <w:sz w:val="24"/>
        </w:rPr>
        <w:t>Servicii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print,</w:t>
      </w:r>
      <w:r>
        <w:rPr>
          <w:spacing w:val="-1"/>
          <w:sz w:val="24"/>
        </w:rPr>
        <w:t> </w:t>
      </w:r>
      <w:r>
        <w:rPr>
          <w:sz w:val="24"/>
        </w:rPr>
        <w:t>copiere;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8" w:lineRule="auto" w:before="41" w:after="0"/>
        <w:ind w:left="100" w:right="575" w:firstLine="427"/>
        <w:jc w:val="left"/>
        <w:rPr>
          <w:sz w:val="24"/>
        </w:rPr>
      </w:pPr>
      <w:r>
        <w:rPr>
          <w:sz w:val="24"/>
        </w:rPr>
        <w:t>Licențe</w:t>
      </w:r>
      <w:r>
        <w:rPr>
          <w:spacing w:val="18"/>
          <w:sz w:val="24"/>
        </w:rPr>
        <w:t> </w:t>
      </w:r>
      <w:r>
        <w:rPr>
          <w:sz w:val="24"/>
        </w:rPr>
        <w:t>educaționale,</w:t>
      </w:r>
      <w:r>
        <w:rPr>
          <w:spacing w:val="21"/>
          <w:sz w:val="24"/>
        </w:rPr>
        <w:t> </w:t>
      </w:r>
      <w:r>
        <w:rPr>
          <w:sz w:val="24"/>
        </w:rPr>
        <w:t>abonamente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resurse/softuri</w:t>
      </w:r>
      <w:r>
        <w:rPr>
          <w:spacing w:val="19"/>
          <w:sz w:val="24"/>
        </w:rPr>
        <w:t> </w:t>
      </w:r>
      <w:r>
        <w:rPr>
          <w:sz w:val="24"/>
        </w:rPr>
        <w:t>educaționale,</w:t>
      </w:r>
      <w:r>
        <w:rPr>
          <w:spacing w:val="20"/>
          <w:sz w:val="24"/>
        </w:rPr>
        <w:t> </w:t>
      </w:r>
      <w:r>
        <w:rPr>
          <w:sz w:val="24"/>
        </w:rPr>
        <w:t>cărți</w:t>
      </w:r>
      <w:r>
        <w:rPr>
          <w:spacing w:val="19"/>
          <w:sz w:val="24"/>
        </w:rPr>
        <w:t> </w:t>
      </w:r>
      <w:r>
        <w:rPr>
          <w:sz w:val="24"/>
        </w:rPr>
        <w:t>în</w:t>
      </w:r>
      <w:r>
        <w:rPr>
          <w:spacing w:val="19"/>
          <w:sz w:val="24"/>
        </w:rPr>
        <w:t> </w:t>
      </w:r>
      <w:r>
        <w:rPr>
          <w:sz w:val="24"/>
        </w:rPr>
        <w:t>format</w:t>
      </w:r>
      <w:r>
        <w:rPr>
          <w:spacing w:val="19"/>
          <w:sz w:val="24"/>
        </w:rPr>
        <w:t> </w:t>
      </w:r>
      <w:r>
        <w:rPr>
          <w:sz w:val="24"/>
        </w:rPr>
        <w:t>digital,</w:t>
      </w:r>
      <w:r>
        <w:rPr>
          <w:spacing w:val="-57"/>
          <w:sz w:val="24"/>
        </w:rPr>
        <w:t> </w:t>
      </w:r>
      <w:r>
        <w:rPr>
          <w:sz w:val="24"/>
        </w:rPr>
        <w:t>audiobookuri;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2" w:lineRule="exact" w:before="0" w:after="0"/>
        <w:ind w:left="820" w:right="0" w:hanging="294"/>
        <w:jc w:val="left"/>
        <w:rPr>
          <w:sz w:val="24"/>
        </w:rPr>
      </w:pPr>
      <w:r>
        <w:rPr>
          <w:sz w:val="24"/>
        </w:rPr>
        <w:t>Materiale;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0" w:after="0"/>
        <w:ind w:left="820" w:right="0" w:hanging="294"/>
        <w:jc w:val="left"/>
        <w:rPr>
          <w:sz w:val="24"/>
        </w:rPr>
      </w:pPr>
      <w:r>
        <w:rPr>
          <w:sz w:val="24"/>
        </w:rPr>
        <w:t>Bilete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intrare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muzee,</w:t>
      </w:r>
      <w:r>
        <w:rPr>
          <w:spacing w:val="-1"/>
          <w:sz w:val="24"/>
        </w:rPr>
        <w:t> </w:t>
      </w:r>
      <w:r>
        <w:rPr>
          <w:sz w:val="24"/>
        </w:rPr>
        <w:t>teatre;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8" w:lineRule="auto" w:before="41" w:after="0"/>
        <w:ind w:left="100" w:right="573" w:firstLine="427"/>
        <w:jc w:val="left"/>
        <w:rPr>
          <w:sz w:val="24"/>
        </w:rPr>
      </w:pPr>
      <w:r>
        <w:rPr>
          <w:sz w:val="24"/>
        </w:rPr>
        <w:t>Premii</w:t>
      </w:r>
      <w:r>
        <w:rPr>
          <w:spacing w:val="25"/>
          <w:sz w:val="24"/>
        </w:rPr>
        <w:t> </w:t>
      </w:r>
      <w:r>
        <w:rPr>
          <w:sz w:val="24"/>
        </w:rPr>
        <w:t>-</w:t>
      </w:r>
      <w:r>
        <w:rPr>
          <w:spacing w:val="12"/>
          <w:sz w:val="24"/>
        </w:rPr>
        <w:t> </w:t>
      </w:r>
      <w:r>
        <w:rPr>
          <w:sz w:val="24"/>
        </w:rPr>
        <w:t>cărți,</w:t>
      </w:r>
      <w:r>
        <w:rPr>
          <w:spacing w:val="11"/>
          <w:sz w:val="24"/>
        </w:rPr>
        <w:t> </w:t>
      </w:r>
      <w:r>
        <w:rPr>
          <w:sz w:val="24"/>
        </w:rPr>
        <w:t>rechizite,</w:t>
      </w:r>
      <w:r>
        <w:rPr>
          <w:spacing w:val="10"/>
          <w:sz w:val="24"/>
        </w:rPr>
        <w:t> </w:t>
      </w:r>
      <w:r>
        <w:rPr>
          <w:sz w:val="24"/>
        </w:rPr>
        <w:t>echipament</w:t>
      </w:r>
      <w:r>
        <w:rPr>
          <w:spacing w:val="12"/>
          <w:sz w:val="24"/>
        </w:rPr>
        <w:t> </w:t>
      </w:r>
      <w:r>
        <w:rPr>
          <w:sz w:val="24"/>
        </w:rPr>
        <w:t>electronic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mici</w:t>
      </w:r>
      <w:r>
        <w:rPr>
          <w:spacing w:val="11"/>
          <w:sz w:val="24"/>
        </w:rPr>
        <w:t> </w:t>
      </w:r>
      <w:r>
        <w:rPr>
          <w:sz w:val="24"/>
        </w:rPr>
        <w:t>dimensiuni</w:t>
      </w:r>
      <w:r>
        <w:rPr>
          <w:spacing w:val="12"/>
          <w:sz w:val="24"/>
        </w:rPr>
        <w:t> </w:t>
      </w:r>
      <w:r>
        <w:rPr>
          <w:sz w:val="24"/>
        </w:rPr>
        <w:t>(memory</w:t>
      </w:r>
      <w:r>
        <w:rPr>
          <w:spacing w:val="8"/>
          <w:sz w:val="24"/>
        </w:rPr>
        <w:t> </w:t>
      </w:r>
      <w:r>
        <w:rPr>
          <w:sz w:val="24"/>
        </w:rPr>
        <w:t>stick,</w:t>
      </w:r>
      <w:r>
        <w:rPr>
          <w:spacing w:val="13"/>
          <w:sz w:val="24"/>
        </w:rPr>
        <w:t> </w:t>
      </w:r>
      <w:r>
        <w:rPr>
          <w:sz w:val="24"/>
        </w:rPr>
        <w:t>căști,</w:t>
      </w:r>
      <w:r>
        <w:rPr>
          <w:spacing w:val="-57"/>
          <w:sz w:val="24"/>
        </w:rPr>
        <w:t> </w:t>
      </w:r>
      <w:r>
        <w:rPr>
          <w:sz w:val="24"/>
        </w:rPr>
        <w:t>boxe</w:t>
      </w:r>
      <w:r>
        <w:rPr>
          <w:spacing w:val="-1"/>
          <w:sz w:val="24"/>
        </w:rPr>
        <w:t> </w:t>
      </w:r>
      <w:r>
        <w:rPr>
          <w:sz w:val="24"/>
        </w:rPr>
        <w:t>portabile</w:t>
      </w:r>
      <w:r>
        <w:rPr>
          <w:spacing w:val="-2"/>
          <w:sz w:val="24"/>
        </w:rPr>
        <w:t> </w:t>
      </w:r>
      <w:r>
        <w:rPr>
          <w:sz w:val="24"/>
        </w:rPr>
        <w:t>etc.)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2" w:lineRule="exact" w:before="0" w:after="0"/>
        <w:ind w:left="820" w:right="0" w:hanging="294"/>
        <w:jc w:val="left"/>
        <w:rPr>
          <w:sz w:val="24"/>
        </w:rPr>
      </w:pPr>
      <w:r>
        <w:rPr>
          <w:sz w:val="24"/>
        </w:rPr>
        <w:t>Echipamente</w:t>
      </w:r>
      <w:r>
        <w:rPr>
          <w:spacing w:val="-3"/>
          <w:sz w:val="24"/>
        </w:rPr>
        <w:t> </w:t>
      </w:r>
      <w:r>
        <w:rPr>
          <w:sz w:val="24"/>
        </w:rPr>
        <w:t>sportive;</w:t>
      </w:r>
    </w:p>
    <w:p>
      <w:pPr>
        <w:spacing w:after="0" w:line="272" w:lineRule="exact"/>
        <w:jc w:val="left"/>
        <w:rPr>
          <w:sz w:val="24"/>
        </w:rPr>
        <w:sectPr>
          <w:headerReference w:type="default" r:id="rId10"/>
          <w:pgSz w:w="11910" w:h="16840"/>
          <w:pgMar w:header="58" w:footer="0" w:top="940" w:bottom="280" w:left="1460" w:right="42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224" w:after="0"/>
        <w:ind w:left="820" w:right="0" w:hanging="294"/>
        <w:jc w:val="both"/>
        <w:rPr>
          <w:sz w:val="24"/>
        </w:rPr>
      </w:pPr>
      <w:r>
        <w:rPr>
          <w:sz w:val="24"/>
        </w:rPr>
        <w:t>Recuzită</w:t>
      </w:r>
      <w:r>
        <w:rPr>
          <w:spacing w:val="-3"/>
          <w:sz w:val="24"/>
        </w:rPr>
        <w:t> </w:t>
      </w:r>
      <w:r>
        <w:rPr>
          <w:sz w:val="24"/>
        </w:rPr>
        <w:t>artistică;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8" w:lineRule="auto" w:before="41" w:after="0"/>
        <w:ind w:left="100" w:right="577" w:firstLine="427"/>
        <w:jc w:val="both"/>
        <w:rPr>
          <w:sz w:val="24"/>
        </w:rPr>
      </w:pPr>
      <w:r>
        <w:rPr>
          <w:sz w:val="24"/>
        </w:rPr>
        <w:t>Cursuri/programe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cadrelor</w:t>
      </w:r>
      <w:r>
        <w:rPr>
          <w:spacing w:val="1"/>
          <w:sz w:val="24"/>
        </w:rPr>
        <w:t> </w:t>
      </w:r>
      <w:r>
        <w:rPr>
          <w:sz w:val="24"/>
        </w:rPr>
        <w:t>didactice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managementul</w:t>
      </w:r>
      <w:r>
        <w:rPr>
          <w:spacing w:val="1"/>
          <w:sz w:val="24"/>
        </w:rPr>
        <w:t> </w:t>
      </w:r>
      <w:r>
        <w:rPr>
          <w:sz w:val="24"/>
        </w:rPr>
        <w:t>clasei,</w:t>
      </w:r>
      <w:r>
        <w:rPr>
          <w:spacing w:val="1"/>
          <w:sz w:val="24"/>
        </w:rPr>
        <w:t> </w:t>
      </w:r>
      <w:r>
        <w:rPr>
          <w:sz w:val="24"/>
        </w:rPr>
        <w:t>dezvoltarea</w:t>
      </w:r>
      <w:r>
        <w:rPr>
          <w:spacing w:val="-2"/>
          <w:sz w:val="24"/>
        </w:rPr>
        <w:t> </w:t>
      </w:r>
      <w:r>
        <w:rPr>
          <w:sz w:val="24"/>
        </w:rPr>
        <w:t>abilităţilor de comunicare, promovarea</w:t>
      </w:r>
      <w:r>
        <w:rPr>
          <w:spacing w:val="1"/>
          <w:sz w:val="24"/>
        </w:rPr>
        <w:t> </w:t>
      </w:r>
      <w:r>
        <w:rPr>
          <w:sz w:val="24"/>
        </w:rPr>
        <w:t>cooperării;</w:t>
      </w:r>
    </w:p>
    <w:p>
      <w:pPr>
        <w:pStyle w:val="BodyText"/>
        <w:spacing w:line="276" w:lineRule="auto"/>
        <w:ind w:left="100" w:right="573" w:firstLine="427"/>
        <w:jc w:val="both"/>
      </w:pPr>
      <w:r>
        <w:rPr/>
        <w:t>Pe lângă aceste exemple, poate fi efectuată orice altă cheltuială, cu condiția ca aceasta să</w:t>
      </w:r>
      <w:r>
        <w:rPr>
          <w:spacing w:val="1"/>
        </w:rPr>
        <w:t> </w:t>
      </w:r>
      <w:r>
        <w:rPr>
          <w:spacing w:val="-1"/>
        </w:rPr>
        <w:t>corespundă</w:t>
      </w:r>
      <w:r>
        <w:rPr>
          <w:spacing w:val="-13"/>
        </w:rPr>
        <w:t> </w:t>
      </w:r>
      <w:r>
        <w:rPr>
          <w:spacing w:val="-1"/>
        </w:rPr>
        <w:t>obiectivelor</w:t>
      </w:r>
      <w:r>
        <w:rPr>
          <w:spacing w:val="-14"/>
        </w:rPr>
        <w:t> </w:t>
      </w:r>
      <w:r>
        <w:rPr>
          <w:spacing w:val="-1"/>
        </w:rPr>
        <w:t>proiectului</w:t>
      </w:r>
      <w:r>
        <w:rPr>
          <w:spacing w:val="-13"/>
        </w:rPr>
        <w:t> </w:t>
      </w:r>
      <w:r>
        <w:rPr/>
        <w:t>din</w:t>
      </w:r>
      <w:r>
        <w:rPr>
          <w:spacing w:val="-13"/>
        </w:rPr>
        <w:t> </w:t>
      </w:r>
      <w:r>
        <w:rPr/>
        <w:t>unitatea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învățământ</w:t>
      </w:r>
      <w:r>
        <w:rPr>
          <w:spacing w:val="-14"/>
        </w:rPr>
        <w:t> </w:t>
      </w:r>
      <w:r>
        <w:rPr/>
        <w:t>și</w:t>
      </w:r>
      <w:r>
        <w:rPr>
          <w:spacing w:val="-14"/>
        </w:rPr>
        <w:t> </w:t>
      </w:r>
      <w:r>
        <w:rPr/>
        <w:t>să</w:t>
      </w:r>
      <w:r>
        <w:rPr>
          <w:spacing w:val="-15"/>
        </w:rPr>
        <w:t> </w:t>
      </w:r>
      <w:r>
        <w:rPr/>
        <w:t>respecte</w:t>
      </w:r>
      <w:r>
        <w:rPr>
          <w:spacing w:val="-12"/>
        </w:rPr>
        <w:t> </w:t>
      </w:r>
      <w:r>
        <w:rPr/>
        <w:t>prevederile</w:t>
      </w:r>
      <w:r>
        <w:rPr>
          <w:spacing w:val="-15"/>
        </w:rPr>
        <w:t> </w:t>
      </w:r>
      <w:r>
        <w:rPr/>
        <w:t>legislative</w:t>
      </w:r>
      <w:r>
        <w:rPr>
          <w:spacing w:val="-58"/>
        </w:rPr>
        <w:t> </w:t>
      </w:r>
      <w:r>
        <w:rPr/>
        <w:t>în</w:t>
      </w:r>
      <w:r>
        <w:rPr>
          <w:spacing w:val="-1"/>
        </w:rPr>
        <w:t> </w:t>
      </w:r>
      <w:r>
        <w:rPr/>
        <w:t>domeniul achizițiilor publice.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Certificarea</w:t>
      </w:r>
      <w:r>
        <w:rPr>
          <w:spacing w:val="-3"/>
        </w:rPr>
        <w:t> </w:t>
      </w:r>
      <w:r>
        <w:rPr/>
        <w:t>participării:</w:t>
      </w:r>
    </w:p>
    <w:p>
      <w:pPr>
        <w:pStyle w:val="BodyText"/>
        <w:spacing w:line="276" w:lineRule="auto" w:before="36"/>
        <w:ind w:left="100" w:right="571" w:firstLine="427"/>
        <w:jc w:val="both"/>
      </w:pPr>
      <w:r>
        <w:rPr/>
        <w:t>Fiecare participant la program va primi un certificat de participare specific pentru implicarea</w:t>
      </w:r>
      <w:r>
        <w:rPr>
          <w:spacing w:val="-57"/>
        </w:rPr>
        <w:t> </w:t>
      </w:r>
      <w:r>
        <w:rPr/>
        <w:t>sa în program: membru al comisiei de selecție, membru al comisiei de management județean,</w:t>
      </w:r>
      <w:r>
        <w:rPr>
          <w:spacing w:val="1"/>
        </w:rPr>
        <w:t> </w:t>
      </w:r>
      <w:r>
        <w:rPr/>
        <w:t>coordonator al proiectului în UAT, membru al comisiei de implementare a proiectului la nivel de</w:t>
      </w:r>
      <w:r>
        <w:rPr>
          <w:spacing w:val="-57"/>
        </w:rPr>
        <w:t> </w:t>
      </w:r>
      <w:r>
        <w:rPr/>
        <w:t>unitate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învățământ,</w:t>
      </w:r>
      <w:r>
        <w:rPr>
          <w:spacing w:val="-5"/>
        </w:rPr>
        <w:t> </w:t>
      </w:r>
      <w:r>
        <w:rPr/>
        <w:t>participant</w:t>
      </w:r>
      <w:r>
        <w:rPr>
          <w:spacing w:val="-6"/>
        </w:rPr>
        <w:t> </w:t>
      </w:r>
      <w:r>
        <w:rPr/>
        <w:t>cadru</w:t>
      </w:r>
      <w:r>
        <w:rPr>
          <w:spacing w:val="-6"/>
        </w:rPr>
        <w:t> </w:t>
      </w:r>
      <w:r>
        <w:rPr/>
        <w:t>didactic,</w:t>
      </w:r>
      <w:r>
        <w:rPr>
          <w:spacing w:val="-4"/>
        </w:rPr>
        <w:t> </w:t>
      </w:r>
      <w:r>
        <w:rPr/>
        <w:t>elev,</w:t>
      </w:r>
      <w:r>
        <w:rPr>
          <w:spacing w:val="-6"/>
        </w:rPr>
        <w:t> </w:t>
      </w:r>
      <w:r>
        <w:rPr/>
        <w:t>părinte/tutore.</w:t>
      </w:r>
      <w:r>
        <w:rPr>
          <w:spacing w:val="-4"/>
        </w:rPr>
        <w:t> </w:t>
      </w:r>
      <w:r>
        <w:rPr/>
        <w:t>Certificatele</w:t>
      </w:r>
      <w:r>
        <w:rPr>
          <w:spacing w:val="-4"/>
        </w:rPr>
        <w:t> </w:t>
      </w:r>
      <w:r>
        <w:rPr/>
        <w:t>vor</w:t>
      </w:r>
      <w:r>
        <w:rPr>
          <w:spacing w:val="-5"/>
        </w:rPr>
        <w:t> </w:t>
      </w:r>
      <w:r>
        <w:rPr/>
        <w:t>fi</w:t>
      </w:r>
      <w:r>
        <w:rPr>
          <w:spacing w:val="-6"/>
        </w:rPr>
        <w:t> </w:t>
      </w:r>
      <w:r>
        <w:rPr/>
        <w:t>eliberate,</w:t>
      </w:r>
      <w:r>
        <w:rPr>
          <w:spacing w:val="-58"/>
        </w:rPr>
        <w:t> </w:t>
      </w:r>
      <w:r>
        <w:rPr/>
        <w:t>după</w:t>
      </w:r>
      <w:r>
        <w:rPr>
          <w:spacing w:val="-2"/>
        </w:rPr>
        <w:t> </w:t>
      </w:r>
      <w:r>
        <w:rPr/>
        <w:t>caz, de</w:t>
      </w:r>
      <w:r>
        <w:rPr>
          <w:spacing w:val="-2"/>
        </w:rPr>
        <w:t> </w:t>
      </w:r>
      <w:r>
        <w:rPr/>
        <w:t>unitatea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învățământ sau</w:t>
      </w:r>
      <w:r>
        <w:rPr>
          <w:spacing w:val="-2"/>
        </w:rPr>
        <w:t> </w:t>
      </w:r>
      <w:r>
        <w:rPr/>
        <w:t>CJRAE/CMBRAE, cu</w:t>
      </w:r>
      <w:r>
        <w:rPr>
          <w:spacing w:val="-1"/>
        </w:rPr>
        <w:t> </w:t>
      </w:r>
      <w:r>
        <w:rPr/>
        <w:t>număr</w:t>
      </w:r>
      <w:r>
        <w:rPr>
          <w:spacing w:val="-1"/>
        </w:rPr>
        <w:t> </w:t>
      </w:r>
      <w:r>
        <w:rPr/>
        <w:t>unic de</w:t>
      </w:r>
      <w:r>
        <w:rPr>
          <w:spacing w:val="-2"/>
        </w:rPr>
        <w:t> </w:t>
      </w:r>
      <w:r>
        <w:rPr/>
        <w:t>înregistrare.</w:t>
      </w:r>
    </w:p>
    <w:p>
      <w:pPr>
        <w:pStyle w:val="BodyText"/>
        <w:spacing w:line="276" w:lineRule="auto"/>
        <w:ind w:left="100" w:right="569" w:firstLine="427"/>
        <w:jc w:val="both"/>
      </w:pPr>
      <w:r>
        <w:rPr/>
        <w:t>Vor</w:t>
      </w:r>
      <w:r>
        <w:rPr>
          <w:spacing w:val="-6"/>
        </w:rPr>
        <w:t> </w:t>
      </w:r>
      <w:r>
        <w:rPr/>
        <w:t>primi</w:t>
      </w:r>
      <w:r>
        <w:rPr>
          <w:spacing w:val="-4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și</w:t>
      </w:r>
      <w:r>
        <w:rPr>
          <w:spacing w:val="-3"/>
        </w:rPr>
        <w:t> </w:t>
      </w:r>
      <w:r>
        <w:rPr/>
        <w:t>organizatorii/participanții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proiectele</w:t>
      </w:r>
      <w:r>
        <w:rPr>
          <w:spacing w:val="-5"/>
        </w:rPr>
        <w:t> </w:t>
      </w:r>
      <w:r>
        <w:rPr/>
        <w:t>care</w:t>
      </w:r>
      <w:r>
        <w:rPr>
          <w:spacing w:val="-7"/>
        </w:rPr>
        <w:t> </w:t>
      </w:r>
      <w:r>
        <w:rPr/>
        <w:t>nu</w:t>
      </w:r>
      <w:r>
        <w:rPr>
          <w:spacing w:val="-5"/>
        </w:rPr>
        <w:t> </w:t>
      </w:r>
      <w:r>
        <w:rPr/>
        <w:t>au</w:t>
      </w:r>
      <w:r>
        <w:rPr>
          <w:spacing w:val="-4"/>
        </w:rPr>
        <w:t> </w:t>
      </w:r>
      <w:r>
        <w:rPr/>
        <w:t>fost</w:t>
      </w:r>
      <w:r>
        <w:rPr>
          <w:spacing w:val="-4"/>
        </w:rPr>
        <w:t> </w:t>
      </w:r>
      <w:r>
        <w:rPr/>
        <w:t>selectate</w:t>
      </w:r>
      <w:r>
        <w:rPr>
          <w:spacing w:val="-6"/>
        </w:rPr>
        <w:t> </w:t>
      </w:r>
      <w:r>
        <w:rPr/>
        <w:t>pentru</w:t>
      </w:r>
      <w:r>
        <w:rPr>
          <w:spacing w:val="-57"/>
        </w:rPr>
        <w:t> </w:t>
      </w:r>
      <w:r>
        <w:rPr/>
        <w:t>finanțare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au</w:t>
      </w:r>
      <w:r>
        <w:rPr>
          <w:spacing w:val="2"/>
        </w:rPr>
        <w:t> </w:t>
      </w:r>
      <w:r>
        <w:rPr/>
        <w:t>fost</w:t>
      </w:r>
      <w:r>
        <w:rPr>
          <w:spacing w:val="-1"/>
        </w:rPr>
        <w:t> </w:t>
      </w:r>
      <w:r>
        <w:rPr/>
        <w:t>totuși</w:t>
      </w:r>
      <w:r>
        <w:rPr>
          <w:spacing w:val="-1"/>
        </w:rPr>
        <w:t> </w:t>
      </w:r>
      <w:r>
        <w:rPr/>
        <w:t>implementate în</w:t>
      </w:r>
      <w:r>
        <w:rPr>
          <w:spacing w:val="-1"/>
        </w:rPr>
        <w:t> </w:t>
      </w:r>
      <w:r>
        <w:rPr/>
        <w:t>cadrul</w:t>
      </w:r>
      <w:r>
        <w:rPr>
          <w:spacing w:val="1"/>
        </w:rPr>
        <w:t> </w:t>
      </w:r>
      <w:r>
        <w:rPr/>
        <w:t>campaniei</w:t>
      </w:r>
      <w:r>
        <w:rPr>
          <w:spacing w:val="-1"/>
        </w:rPr>
        <w:t> </w:t>
      </w:r>
      <w:r>
        <w:rPr/>
        <w:t>„Împreună prindem curaj”.</w:t>
      </w:r>
    </w:p>
    <w:p>
      <w:pPr>
        <w:spacing w:after="0" w:line="276" w:lineRule="auto"/>
        <w:jc w:val="both"/>
        <w:sectPr>
          <w:headerReference w:type="default" r:id="rId11"/>
          <w:pgSz w:w="11910" w:h="16840"/>
          <w:pgMar w:header="58" w:footer="0" w:top="940" w:bottom="280" w:left="1460" w:right="4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9"/>
        <w:ind w:left="100" w:firstLine="0"/>
      </w:pPr>
      <w:r>
        <w:rPr/>
        <w:t>Anexa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înscriere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2781" w:right="3250" w:firstLine="938"/>
        <w:jc w:val="left"/>
        <w:rPr>
          <w:b/>
          <w:sz w:val="24"/>
        </w:rPr>
      </w:pPr>
      <w:r>
        <w:rPr>
          <w:b/>
          <w:sz w:val="24"/>
        </w:rPr>
        <w:t>Ministerul Educației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Programul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„Împreună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prindem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curaj”</w:t>
      </w:r>
    </w:p>
    <w:p>
      <w:pPr>
        <w:pStyle w:val="Heading1"/>
        <w:ind w:left="3650" w:firstLine="0"/>
      </w:pPr>
      <w:r>
        <w:rPr/>
        <w:t>Formular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înscriere</w:t>
      </w:r>
    </w:p>
    <w:p>
      <w:pPr>
        <w:spacing w:before="156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Acesta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formular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adaptat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și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îmbunătățit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CJRAE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și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CMBRAE.</w:t>
      </w:r>
    </w:p>
    <w:p>
      <w:pPr>
        <w:pStyle w:val="BodyText"/>
        <w:spacing w:before="11"/>
        <w:rPr>
          <w:i/>
          <w:sz w:val="19"/>
        </w:rPr>
      </w:pPr>
    </w:p>
    <w:tbl>
      <w:tblPr>
        <w:tblW w:w="0" w:type="auto"/>
        <w:jc w:val="left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5963"/>
      </w:tblGrid>
      <w:tr>
        <w:trPr>
          <w:trHeight w:val="318" w:hRule="atLeast"/>
        </w:trPr>
        <w:tc>
          <w:tcPr>
            <w:tcW w:w="9648" w:type="dxa"/>
            <w:gridSpan w:val="2"/>
            <w:shd w:val="clear" w:color="auto" w:fill="CCCCCC"/>
          </w:tcPr>
          <w:p>
            <w:pPr>
              <w:pStyle w:val="TableParagraph"/>
              <w:tabs>
                <w:tab w:pos="630" w:val="left" w:leader="none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  <w:tab/>
              <w:t>DATE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UNITĂȚII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ÎNVĂȚĂMÂNT</w:t>
            </w:r>
          </w:p>
        </w:tc>
      </w:tr>
      <w:tr>
        <w:trPr>
          <w:trHeight w:val="315" w:hRule="atLeast"/>
        </w:trPr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Denumirea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unității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368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SIIIR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unității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juridică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8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Adresă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Localitate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8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Județ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fix/Fax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8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Mobil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Pagină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368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(nume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prenume)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Președinte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CPEV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(nume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şi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prenume):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Consilier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școlar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(nume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 prenume):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368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Echipa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proiect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(nume,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prenume,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funcția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ocupată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nivelul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UIP)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9648" w:type="dxa"/>
            <w:gridSpan w:val="2"/>
            <w:shd w:val="clear" w:color="auto" w:fill="CCCCCC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DESPRE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PROIECT</w:t>
            </w:r>
          </w:p>
        </w:tc>
      </w:tr>
      <w:tr>
        <w:trPr>
          <w:trHeight w:val="315" w:hRule="atLeast"/>
        </w:trPr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Titlul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proiectului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8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desfășurare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proiectului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Valoarea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bugetului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necesar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368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cadrelor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didactice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implicate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3685" w:type="dxa"/>
          </w:tcPr>
          <w:p>
            <w:pPr>
              <w:pStyle w:val="TableParagraph"/>
              <w:spacing w:line="276" w:lineRule="auto"/>
              <w:ind w:right="77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estimat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elevi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beneficiari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activităților propuse</w:t>
            </w:r>
          </w:p>
        </w:tc>
        <w:tc>
          <w:tcPr>
            <w:tcW w:w="5963" w:type="dxa"/>
          </w:tcPr>
          <w:p>
            <w:pPr>
              <w:pStyle w:val="TableParagraph"/>
              <w:tabs>
                <w:tab w:pos="817" w:val="left" w:leader="none"/>
              </w:tabs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preșcolari;</w:t>
            </w:r>
          </w:p>
          <w:p>
            <w:pPr>
              <w:pStyle w:val="TableParagraph"/>
              <w:tabs>
                <w:tab w:pos="817" w:val="left" w:leader="none"/>
              </w:tabs>
              <w:spacing w:before="41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primar;</w:t>
            </w:r>
          </w:p>
          <w:p>
            <w:pPr>
              <w:pStyle w:val="TableParagraph"/>
              <w:tabs>
                <w:tab w:pos="817" w:val="left" w:leader="none"/>
              </w:tabs>
              <w:spacing w:before="41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gimnazial;</w:t>
            </w:r>
          </w:p>
          <w:p>
            <w:pPr>
              <w:pStyle w:val="TableParagraph"/>
              <w:tabs>
                <w:tab w:pos="817" w:val="left" w:leader="none"/>
              </w:tabs>
              <w:spacing w:before="41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elevi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inclusiv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profesional;</w:t>
            </w:r>
          </w:p>
          <w:p>
            <w:pPr>
              <w:pStyle w:val="TableParagraph"/>
              <w:tabs>
                <w:tab w:pos="817" w:val="left" w:leader="none"/>
              </w:tabs>
              <w:spacing w:before="43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postliceal;</w:t>
            </w:r>
          </w:p>
        </w:tc>
      </w:tr>
      <w:tr>
        <w:trPr>
          <w:trHeight w:val="635" w:hRule="atLeast"/>
        </w:trPr>
        <w:tc>
          <w:tcPr>
            <w:tcW w:w="3685" w:type="dxa"/>
          </w:tcPr>
          <w:p>
            <w:pPr>
              <w:pStyle w:val="TableParagraph"/>
              <w:tabs>
                <w:tab w:pos="1239" w:val="left" w:leader="none"/>
                <w:tab w:pos="2223" w:val="left" w:leader="none"/>
                <w:tab w:pos="2686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Numărul</w:t>
              <w:tab/>
              <w:t>estimat</w:t>
              <w:tab/>
              <w:t>al</w:t>
              <w:tab/>
              <w:t>părinților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beneficiari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activităților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propuse</w:t>
            </w:r>
          </w:p>
        </w:tc>
        <w:tc>
          <w:tcPr>
            <w:tcW w:w="59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9648" w:type="dxa"/>
            <w:gridSpan w:val="2"/>
            <w:shd w:val="clear" w:color="auto" w:fill="E7E6E6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Obiective</w:t>
            </w:r>
          </w:p>
        </w:tc>
      </w:tr>
      <w:tr>
        <w:trPr>
          <w:trHeight w:val="1088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Bifați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obiectivele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în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care se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încadrează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problemele: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7" w:val="left" w:leader="none"/>
                <w:tab w:pos="818" w:val="left" w:leader="none"/>
              </w:tabs>
              <w:spacing w:line="320" w:lineRule="atLeast" w:before="145" w:after="0"/>
              <w:ind w:left="98" w:right="84" w:firstLine="0"/>
              <w:jc w:val="left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unui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climat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z w:val="24"/>
              </w:rPr>
              <w:t>sigur,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primitor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susținere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preșcolari/elevi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părinți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nivelul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unităților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învățământ;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1910" w:h="16840"/>
          <w:pgMar w:header="58" w:footer="0" w:top="940" w:bottom="280" w:left="1460" w:right="4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9"/>
        </w:rPr>
      </w:pPr>
    </w:p>
    <w:tbl>
      <w:tblPr>
        <w:tblW w:w="0" w:type="auto"/>
        <w:jc w:val="left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413"/>
        <w:gridCol w:w="2408"/>
        <w:gridCol w:w="2133"/>
      </w:tblGrid>
      <w:tr>
        <w:trPr>
          <w:trHeight w:val="3679" w:hRule="atLeast"/>
        </w:trPr>
        <w:tc>
          <w:tcPr>
            <w:tcW w:w="9650" w:type="dxa"/>
            <w:gridSpan w:val="4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18" w:val="left" w:leader="none"/>
              </w:tabs>
              <w:spacing w:line="276" w:lineRule="auto" w:before="0" w:after="0"/>
              <w:ind w:left="9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Îmbunătățirea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relațiilor/coeziunii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dintre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școlii,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preșcolari/elevi,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inclusiv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colaborării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acestora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vederea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susținerii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victimelor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gestioneze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momentul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traumatic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autorilor să-și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îmbunătățească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comportamentul;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8" w:val="left" w:leader="none"/>
              </w:tabs>
              <w:spacing w:line="276" w:lineRule="auto" w:before="0" w:after="0"/>
              <w:ind w:left="98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Capacitarea/Împuternicirea</w:t>
            </w:r>
            <w:r>
              <w:rPr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preșcolarilor/elevilor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să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raporteze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faptele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violență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martorilor să adopte strategii de susținere a victimelor și descurajare a comportamentelor violente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autorilor;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8" w:val="left" w:leader="none"/>
              </w:tabs>
              <w:spacing w:line="276" w:lineRule="auto" w:before="0" w:after="0"/>
              <w:ind w:left="98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Îmbunătățirea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abilităților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sociale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emoționale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preșcolarilor/elevilor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capacității acestora de identificare, interpretare, exprimare și autocontrol/ autoreglare a emoțiilor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într-o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manieră constructivă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față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față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ceilalți;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8" w:val="left" w:leader="none"/>
              </w:tabs>
              <w:spacing w:line="240" w:lineRule="auto" w:before="0" w:after="0"/>
              <w:ind w:left="817" w:right="0" w:hanging="720"/>
              <w:jc w:val="both"/>
              <w:rPr>
                <w:sz w:val="24"/>
              </w:rPr>
            </w:pPr>
            <w:r>
              <w:rPr>
                <w:sz w:val="24"/>
              </w:rPr>
              <w:t>Conștientizarea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consecințelor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asociate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săvârșirii </w:t>
            </w:r>
            <w:r>
              <w:rPr>
                <w:b/>
                <w:sz w:val="24"/>
              </w:rPr>
              <w:t>faptelor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0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spacing w:line="25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Descrieți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pe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scurt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cauzele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problemei/problemelor.</w:t>
            </w:r>
          </w:p>
        </w:tc>
      </w:tr>
      <w:tr>
        <w:trPr>
          <w:trHeight w:val="421" w:hRule="atLeast"/>
        </w:trPr>
        <w:tc>
          <w:tcPr>
            <w:tcW w:w="9650" w:type="dxa"/>
            <w:gridSpan w:val="4"/>
            <w:shd w:val="clear" w:color="auto" w:fill="E7E6E6"/>
          </w:tcPr>
          <w:p>
            <w:pPr>
              <w:pStyle w:val="TableParagraph"/>
              <w:tabs>
                <w:tab w:pos="630" w:val="left" w:leader="none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  <w:tab/>
              <w:t>Nevoile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specifice</w:t>
            </w:r>
          </w:p>
        </w:tc>
      </w:tr>
      <w:tr>
        <w:trPr>
          <w:trHeight w:val="572" w:hRule="atLeast"/>
        </w:trPr>
        <w:tc>
          <w:tcPr>
            <w:tcW w:w="9650" w:type="dxa"/>
            <w:gridSpan w:val="4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Particularizați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obiectivele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proiectului.</w:t>
            </w:r>
          </w:p>
        </w:tc>
      </w:tr>
      <w:tr>
        <w:trPr>
          <w:trHeight w:val="246" w:hRule="atLeast"/>
        </w:trPr>
        <w:tc>
          <w:tcPr>
            <w:tcW w:w="9650" w:type="dxa"/>
            <w:gridSpan w:val="4"/>
            <w:shd w:val="clear" w:color="auto" w:fill="D9D9D9"/>
          </w:tcPr>
          <w:p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Activitățile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propuse</w:t>
            </w:r>
          </w:p>
        </w:tc>
      </w:tr>
      <w:tr>
        <w:trPr>
          <w:trHeight w:val="248" w:hRule="atLeast"/>
        </w:trPr>
        <w:tc>
          <w:tcPr>
            <w:tcW w:w="9650" w:type="dxa"/>
            <w:gridSpan w:val="4"/>
          </w:tcPr>
          <w:p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Descrieți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activitățile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nivelul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unității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învățământ.</w:t>
            </w:r>
          </w:p>
        </w:tc>
      </w:tr>
      <w:tr>
        <w:trPr>
          <w:trHeight w:val="495" w:hRule="atLeast"/>
        </w:trPr>
        <w:tc>
          <w:tcPr>
            <w:tcW w:w="2696" w:type="dxa"/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denumirea</w:t>
            </w:r>
          </w:p>
          <w:p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categoriei/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activității</w:t>
            </w:r>
          </w:p>
        </w:tc>
        <w:tc>
          <w:tcPr>
            <w:tcW w:w="2413" w:type="dxa"/>
          </w:tcPr>
          <w:p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succintă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42" w:lineRule="exact"/>
              <w:ind w:left="97"/>
              <w:rPr>
                <w:sz w:val="24"/>
              </w:rPr>
            </w:pPr>
            <w:r>
              <w:rPr>
                <w:sz w:val="24"/>
              </w:rPr>
              <w:t>activității</w:t>
            </w:r>
          </w:p>
        </w:tc>
        <w:tc>
          <w:tcPr>
            <w:tcW w:w="2408" w:type="dxa"/>
          </w:tcPr>
          <w:p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Resurse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umane</w:t>
            </w:r>
          </w:p>
          <w:p>
            <w:pPr>
              <w:pStyle w:val="TableParagraph"/>
              <w:spacing w:line="242" w:lineRule="exact"/>
              <w:ind w:left="97"/>
              <w:rPr>
                <w:sz w:val="24"/>
              </w:rPr>
            </w:pPr>
            <w:r>
              <w:rPr>
                <w:sz w:val="24"/>
              </w:rPr>
              <w:t>implicate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necesare</w:t>
            </w:r>
          </w:p>
        </w:tc>
        <w:tc>
          <w:tcPr>
            <w:tcW w:w="2133" w:type="dxa"/>
          </w:tcPr>
          <w:p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necesare</w:t>
            </w:r>
          </w:p>
        </w:tc>
      </w:tr>
      <w:tr>
        <w:trPr>
          <w:trHeight w:val="248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9650" w:type="dxa"/>
            <w:gridSpan w:val="4"/>
            <w:shd w:val="clear" w:color="auto" w:fill="D9D9D9"/>
          </w:tcPr>
          <w:p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Rezultate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aștepte</w:t>
            </w:r>
          </w:p>
        </w:tc>
      </w:tr>
      <w:tr>
        <w:trPr>
          <w:trHeight w:val="248" w:hRule="atLeast"/>
        </w:trPr>
        <w:tc>
          <w:tcPr>
            <w:tcW w:w="9650" w:type="dxa"/>
            <w:gridSpan w:val="4"/>
          </w:tcPr>
          <w:p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Descrieți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rezultate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așteptate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urma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desfășurării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proiectului</w:t>
            </w:r>
          </w:p>
        </w:tc>
      </w:tr>
      <w:tr>
        <w:trPr>
          <w:trHeight w:val="248" w:hRule="atLeast"/>
        </w:trPr>
        <w:tc>
          <w:tcPr>
            <w:tcW w:w="9650" w:type="dxa"/>
            <w:gridSpan w:val="4"/>
          </w:tcPr>
          <w:p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Parteneriate</w:t>
            </w:r>
          </w:p>
        </w:tc>
      </w:tr>
      <w:tr>
        <w:trPr>
          <w:trHeight w:val="496" w:hRule="atLeast"/>
        </w:trPr>
        <w:tc>
          <w:tcPr>
            <w:tcW w:w="9650" w:type="dxa"/>
            <w:gridSpan w:val="4"/>
          </w:tcPr>
          <w:p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Descrieți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instituțiile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83"/>
                <w:sz w:val="24"/>
              </w:rPr>
              <w:t> </w:t>
            </w:r>
            <w:r>
              <w:rPr>
                <w:b/>
                <w:sz w:val="24"/>
              </w:rPr>
              <w:t>organizațiile</w:t>
            </w:r>
            <w:r>
              <w:rPr>
                <w:b/>
                <w:spacing w:val="86"/>
                <w:sz w:val="24"/>
              </w:rPr>
              <w:t> </w:t>
            </w:r>
            <w:r>
              <w:rPr>
                <w:b/>
                <w:sz w:val="24"/>
              </w:rPr>
              <w:t>pe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87"/>
                <w:sz w:val="24"/>
              </w:rPr>
              <w:t> </w:t>
            </w:r>
            <w:r>
              <w:rPr>
                <w:b/>
                <w:sz w:val="24"/>
              </w:rPr>
              <w:t>doriți</w:t>
            </w:r>
            <w:r>
              <w:rPr>
                <w:b/>
                <w:spacing w:val="85"/>
                <w:sz w:val="24"/>
              </w:rPr>
              <w:t> </w:t>
            </w:r>
            <w:r>
              <w:rPr>
                <w:b/>
                <w:sz w:val="24"/>
              </w:rPr>
              <w:t>să</w:t>
            </w:r>
            <w:r>
              <w:rPr>
                <w:b/>
                <w:spacing w:val="85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86"/>
                <w:sz w:val="24"/>
              </w:rPr>
              <w:t> </w:t>
            </w:r>
            <w:r>
              <w:rPr>
                <w:b/>
                <w:sz w:val="24"/>
              </w:rPr>
              <w:t>implicați</w:t>
            </w:r>
            <w:r>
              <w:rPr>
                <w:b/>
                <w:spacing w:val="85"/>
                <w:sz w:val="24"/>
              </w:rPr>
              <w:t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87"/>
                <w:sz w:val="24"/>
              </w:rPr>
              <w:t> </w:t>
            </w:r>
            <w:r>
              <w:rPr>
                <w:b/>
                <w:sz w:val="24"/>
              </w:rPr>
              <w:t>desfășurarea</w:t>
            </w:r>
          </w:p>
          <w:p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proiectului</w:t>
            </w:r>
          </w:p>
        </w:tc>
      </w:tr>
      <w:tr>
        <w:trPr>
          <w:trHeight w:val="320" w:hRule="atLeast"/>
        </w:trPr>
        <w:tc>
          <w:tcPr>
            <w:tcW w:w="9650" w:type="dxa"/>
            <w:gridSpan w:val="4"/>
            <w:shd w:val="clear" w:color="auto" w:fill="E7E6E6"/>
          </w:tcPr>
          <w:p>
            <w:pPr>
              <w:pStyle w:val="TableParagraph"/>
              <w:tabs>
                <w:tab w:pos="702" w:val="left" w:leader="none"/>
              </w:tabs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G.</w:t>
              <w:tab/>
              <w:t>BUGETUL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PROIECTULUI</w:t>
            </w:r>
          </w:p>
        </w:tc>
      </w:tr>
      <w:tr>
        <w:trPr>
          <w:trHeight w:val="640" w:hRule="atLeast"/>
        </w:trPr>
        <w:tc>
          <w:tcPr>
            <w:tcW w:w="9650" w:type="dxa"/>
            <w:gridSpan w:val="4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i/>
          <w:sz w:val="11"/>
        </w:rPr>
      </w:pPr>
    </w:p>
    <w:p>
      <w:pPr>
        <w:pStyle w:val="BodyText"/>
        <w:tabs>
          <w:tab w:pos="4842" w:val="left" w:leader="none"/>
        </w:tabs>
        <w:spacing w:before="90"/>
        <w:ind w:left="100" w:right="572" w:firstLine="719"/>
        <w:jc w:val="both"/>
      </w:pPr>
      <w:r>
        <w:rPr/>
        <w:t>Subsemnatul/a</w:t>
      </w:r>
      <w:r>
        <w:rPr>
          <w:u w:val="single"/>
        </w:rPr>
        <w:tab/>
      </w:r>
      <w:r>
        <w:rPr/>
        <w:t>, în calitate de reprezentant legal al unității de</w:t>
      </w:r>
      <w:r>
        <w:rPr>
          <w:spacing w:val="1"/>
        </w:rPr>
        <w:t> </w:t>
      </w:r>
      <w:r>
        <w:rPr/>
        <w:t>învățământ, declar pe propria răspundere, sub sancțiunile prevăzute de legislația civilă și penală</w:t>
      </w:r>
      <w:r>
        <w:rPr>
          <w:spacing w:val="1"/>
        </w:rPr>
        <w:t> </w:t>
      </w:r>
      <w:r>
        <w:rPr/>
        <w:t>privind falsul în declarații, că toate informațiile din prezenta propunere de proiect sunt corecte și</w:t>
      </w:r>
      <w:r>
        <w:rPr>
          <w:spacing w:val="1"/>
        </w:rPr>
        <w:t> </w:t>
      </w:r>
      <w:r>
        <w:rPr/>
        <w:t>conforme cu realitatea.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1"/>
        <w:spacing w:before="1"/>
        <w:ind w:left="100" w:firstLine="0"/>
      </w:pPr>
      <w:r>
        <w:rPr/>
        <w:t>Anexa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de raportare*</w:t>
      </w:r>
    </w:p>
    <w:p>
      <w:pPr>
        <w:spacing w:after="0"/>
        <w:sectPr>
          <w:pgSz w:w="11910" w:h="16840"/>
          <w:pgMar w:header="58" w:footer="0" w:top="940" w:bottom="280" w:left="146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90"/>
        <w:ind w:left="2781" w:right="3250" w:firstLine="938"/>
        <w:jc w:val="left"/>
        <w:rPr>
          <w:b/>
          <w:sz w:val="24"/>
        </w:rPr>
      </w:pPr>
      <w:r>
        <w:rPr>
          <w:b/>
          <w:sz w:val="24"/>
        </w:rPr>
        <w:t>Ministerul Educației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Programul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„Împreună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prindem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curaj”</w:t>
      </w:r>
    </w:p>
    <w:p>
      <w:pPr>
        <w:pStyle w:val="Heading1"/>
        <w:ind w:left="3597" w:firstLine="0"/>
      </w:pPr>
      <w:r>
        <w:rPr/>
        <w:t>Formular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raportare</w:t>
      </w:r>
    </w:p>
    <w:p>
      <w:pPr>
        <w:spacing w:before="159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*Acest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formular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adaptat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și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îmbunătățit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CJRAE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și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CMBRAE.</w:t>
      </w:r>
    </w:p>
    <w:p>
      <w:pPr>
        <w:pStyle w:val="BodyText"/>
        <w:spacing w:before="10"/>
        <w:rPr>
          <w:i/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1128"/>
        <w:gridCol w:w="4967"/>
      </w:tblGrid>
      <w:tr>
        <w:trPr>
          <w:trHeight w:val="318" w:hRule="atLeast"/>
        </w:trPr>
        <w:tc>
          <w:tcPr>
            <w:tcW w:w="9633" w:type="dxa"/>
            <w:gridSpan w:val="3"/>
            <w:shd w:val="clear" w:color="auto" w:fill="CCCCCC"/>
          </w:tcPr>
          <w:p>
            <w:pPr>
              <w:pStyle w:val="TableParagraph"/>
              <w:tabs>
                <w:tab w:pos="631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A.</w:t>
              <w:tab/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UNITĂȚII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</w:tc>
      </w:tr>
      <w:tr>
        <w:trPr>
          <w:trHeight w:val="315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Denumirea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unității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SIIIR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unității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PJ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Adresă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Localitate,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județ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Județ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fix/Fax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Mobil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Pagină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(nume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şi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prenume)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Președinte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CPEV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(nume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prenume):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Consilier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școlar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(nume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 prenume):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Echipa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proiect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(nume,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prenume,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funcția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ocupată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nivelul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UIP)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9633" w:type="dxa"/>
            <w:gridSpan w:val="3"/>
            <w:shd w:val="clear" w:color="auto" w:fill="CCCCCC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PROIECT</w:t>
            </w:r>
          </w:p>
        </w:tc>
      </w:tr>
      <w:tr>
        <w:trPr>
          <w:trHeight w:val="318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Titlul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proiectului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desfășurare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proiectului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666" w:type="dxa"/>
            <w:gridSpan w:val="2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Valoarea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bugetului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9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Activitățile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desfășurate</w:t>
            </w:r>
          </w:p>
        </w:tc>
      </w:tr>
      <w:tr>
        <w:trPr>
          <w:trHeight w:val="318" w:hRule="atLeas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Descrieți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activitățile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desfășurate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nivelul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unității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învățământ.</w:t>
            </w:r>
          </w:p>
        </w:tc>
      </w:tr>
      <w:tr>
        <w:trPr>
          <w:trHeight w:val="316" w:hRule="atLeas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Rezultate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obținute</w:t>
            </w:r>
          </w:p>
        </w:tc>
      </w:tr>
      <w:tr>
        <w:trPr>
          <w:trHeight w:val="318" w:hRule="atLeas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cadrelor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implicate:</w:t>
            </w:r>
          </w:p>
        </w:tc>
      </w:tr>
      <w:tr>
        <w:trPr>
          <w:trHeight w:val="178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92"/>
              <w:ind w:left="103" w:right="217"/>
              <w:rPr>
                <w:sz w:val="24"/>
              </w:rPr>
            </w:pPr>
            <w:r>
              <w:rPr>
                <w:sz w:val="24"/>
              </w:rPr>
              <w:t>Numărul estimat al elevilor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beneficiari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activitățile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propuse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before="92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preșcolari;</w:t>
            </w:r>
          </w:p>
          <w:p>
            <w:pPr>
              <w:pStyle w:val="TableParagraph"/>
              <w:tabs>
                <w:tab w:pos="823" w:val="left" w:leader="none"/>
              </w:tabs>
              <w:spacing w:before="43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primar;</w:t>
            </w:r>
          </w:p>
          <w:p>
            <w:pPr>
              <w:pStyle w:val="TableParagraph"/>
              <w:tabs>
                <w:tab w:pos="823" w:val="left" w:leader="none"/>
              </w:tabs>
              <w:spacing w:before="42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gimnazial;</w:t>
            </w:r>
          </w:p>
          <w:p>
            <w:pPr>
              <w:pStyle w:val="TableParagraph"/>
              <w:tabs>
                <w:tab w:pos="823" w:val="left" w:leader="none"/>
              </w:tabs>
              <w:spacing w:before="41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inclusiv profesional;</w:t>
            </w:r>
          </w:p>
          <w:p>
            <w:pPr>
              <w:pStyle w:val="TableParagraph"/>
              <w:tabs>
                <w:tab w:pos="823" w:val="left" w:leader="none"/>
              </w:tabs>
              <w:spacing w:before="41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postliceal;</w:t>
            </w:r>
          </w:p>
        </w:tc>
      </w:tr>
      <w:tr>
        <w:trPr>
          <w:trHeight w:val="834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95"/>
              <w:ind w:left="103" w:right="217"/>
              <w:rPr>
                <w:sz w:val="24"/>
              </w:rPr>
            </w:pPr>
            <w:r>
              <w:rPr>
                <w:sz w:val="24"/>
              </w:rPr>
              <w:t>Numărul estimat al părinților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beneficiari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activitățile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propuse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Lecții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învățate</w:t>
            </w:r>
          </w:p>
        </w:tc>
      </w:tr>
      <w:tr>
        <w:trPr>
          <w:trHeight w:val="633" w:hRule="atLeas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Descrieți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îmbunătățită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viitor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activitatea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violenței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și</w:t>
            </w:r>
          </w:p>
          <w:p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infracțiunii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școlare</w:t>
            </w:r>
          </w:p>
        </w:tc>
      </w:tr>
      <w:tr>
        <w:trPr>
          <w:trHeight w:val="318" w:hRule="atLeas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Parteneriate</w:t>
            </w:r>
          </w:p>
        </w:tc>
      </w:tr>
      <w:tr>
        <w:trPr>
          <w:trHeight w:val="316" w:hRule="atLeas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Descrieți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instituțiile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organizațiile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le-ați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implicat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desfășurarea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proiectului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58" w:footer="0" w:top="940" w:bottom="280" w:left="1460" w:right="420"/>
        </w:sectPr>
      </w:pPr>
    </w:p>
    <w:p>
      <w:pPr>
        <w:pStyle w:val="BodyText"/>
        <w:ind w:left="100" w:right="569"/>
        <w:jc w:val="both"/>
      </w:pPr>
      <w:r>
        <w:rPr/>
        <w:t>învățământ, declar pe propria răspundere, sub sancțiunile prevăzute de legislația civilă și penală</w:t>
      </w:r>
      <w:r>
        <w:rPr>
          <w:spacing w:val="1"/>
        </w:rPr>
        <w:t> </w:t>
      </w:r>
      <w:r>
        <w:rPr/>
        <w:t>privind falsul în declarații, că toate informațiile din prezenta propunere de proiect sunt corecte și</w:t>
      </w:r>
      <w:r>
        <w:rPr>
          <w:spacing w:val="1"/>
        </w:rPr>
        <w:t> </w:t>
      </w:r>
      <w:r>
        <w:rPr/>
        <w:t>conforme cu realitatea.</w:t>
      </w:r>
    </w:p>
    <w:p>
      <w:pPr>
        <w:spacing w:after="0"/>
        <w:jc w:val="both"/>
        <w:sectPr>
          <w:headerReference w:type="default" r:id="rId12"/>
          <w:pgSz w:w="11910" w:h="16840"/>
          <w:pgMar w:header="58" w:footer="0" w:top="1660" w:bottom="280" w:left="1460" w:right="420"/>
        </w:sectPr>
      </w:pPr>
    </w:p>
    <w:p>
      <w:pPr>
        <w:spacing w:before="0" w:after="6"/>
        <w:ind w:left="100" w:right="0" w:firstLine="0"/>
        <w:jc w:val="left"/>
        <w:rPr>
          <w:sz w:val="22"/>
        </w:rPr>
      </w:pPr>
      <w:r>
        <w:rPr>
          <w:sz w:val="22"/>
        </w:rPr>
        <w:t>Alocarea</w:t>
      </w:r>
      <w:r>
        <w:rPr>
          <w:spacing w:val="24"/>
          <w:sz w:val="22"/>
        </w:rPr>
        <w:t> </w:t>
      </w:r>
      <w:r>
        <w:rPr>
          <w:sz w:val="22"/>
        </w:rPr>
        <w:t>pe</w:t>
      </w:r>
      <w:r>
        <w:rPr>
          <w:spacing w:val="22"/>
          <w:sz w:val="22"/>
        </w:rPr>
        <w:t> </w:t>
      </w:r>
      <w:r>
        <w:rPr>
          <w:sz w:val="22"/>
        </w:rPr>
        <w:t>județe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sumelor</w:t>
      </w:r>
      <w:r>
        <w:rPr>
          <w:spacing w:val="25"/>
          <w:sz w:val="22"/>
        </w:rPr>
        <w:t> </w:t>
      </w:r>
      <w:r>
        <w:rPr>
          <w:sz w:val="22"/>
        </w:rPr>
        <w:t>pentru</w:t>
      </w:r>
      <w:r>
        <w:rPr>
          <w:spacing w:val="22"/>
          <w:sz w:val="22"/>
        </w:rPr>
        <w:t> </w:t>
      </w:r>
      <w:r>
        <w:rPr>
          <w:sz w:val="22"/>
        </w:rPr>
        <w:t>implementarea</w:t>
      </w:r>
      <w:r>
        <w:rPr>
          <w:spacing w:val="22"/>
          <w:sz w:val="22"/>
        </w:rPr>
        <w:t> </w:t>
      </w:r>
      <w:r>
        <w:rPr>
          <w:sz w:val="22"/>
        </w:rPr>
        <w:t>activităților</w:t>
      </w:r>
      <w:r>
        <w:rPr>
          <w:spacing w:val="25"/>
          <w:sz w:val="22"/>
        </w:rPr>
        <w:t> </w:t>
      </w:r>
      <w:r>
        <w:rPr>
          <w:sz w:val="22"/>
        </w:rPr>
        <w:t>din</w:t>
      </w:r>
      <w:r>
        <w:rPr>
          <w:spacing w:val="24"/>
          <w:sz w:val="22"/>
        </w:rPr>
        <w:t> </w:t>
      </w:r>
      <w:r>
        <w:rPr>
          <w:sz w:val="22"/>
        </w:rPr>
        <w:t>cadrul</w:t>
      </w:r>
      <w:r>
        <w:rPr>
          <w:spacing w:val="25"/>
          <w:sz w:val="22"/>
        </w:rPr>
        <w:t> </w:t>
      </w:r>
      <w:r>
        <w:rPr>
          <w:sz w:val="22"/>
        </w:rPr>
        <w:t>Programului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prevenire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violenței</w:t>
      </w:r>
      <w:r>
        <w:rPr>
          <w:spacing w:val="-3"/>
          <w:sz w:val="22"/>
        </w:rPr>
        <w:t> </w:t>
      </w:r>
      <w:r>
        <w:rPr>
          <w:sz w:val="22"/>
        </w:rPr>
        <w:t>și</w:t>
      </w:r>
      <w:r>
        <w:rPr>
          <w:spacing w:val="-1"/>
          <w:sz w:val="22"/>
        </w:rPr>
        <w:t> </w:t>
      </w:r>
      <w:r>
        <w:rPr>
          <w:sz w:val="22"/>
        </w:rPr>
        <w:t>a infracțiunilor</w:t>
      </w:r>
      <w:r>
        <w:rPr>
          <w:spacing w:val="-2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mediul</w:t>
      </w:r>
      <w:r>
        <w:rPr>
          <w:spacing w:val="1"/>
          <w:sz w:val="22"/>
        </w:rPr>
        <w:t> </w:t>
      </w:r>
      <w:r>
        <w:rPr>
          <w:sz w:val="22"/>
        </w:rPr>
        <w:t>școlar „Împreună</w:t>
      </w:r>
      <w:r>
        <w:rPr>
          <w:spacing w:val="2"/>
          <w:sz w:val="22"/>
        </w:rPr>
        <w:t> </w:t>
      </w:r>
      <w:r>
        <w:rPr>
          <w:sz w:val="22"/>
        </w:rPr>
        <w:t>prindem</w:t>
      </w:r>
      <w:r>
        <w:rPr>
          <w:spacing w:val="-5"/>
          <w:sz w:val="22"/>
        </w:rPr>
        <w:t> </w:t>
      </w:r>
      <w:r>
        <w:rPr>
          <w:sz w:val="22"/>
        </w:rPr>
        <w:t>curaj”</w:t>
      </w: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3865"/>
        <w:gridCol w:w="2458"/>
      </w:tblGrid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8"/>
              <w:jc w:val="center"/>
              <w:rPr>
                <w:sz w:val="22"/>
              </w:rPr>
            </w:pPr>
            <w:r>
              <w:rPr>
                <w:sz w:val="22"/>
              </w:rPr>
              <w:t>Nr.</w:t>
            </w:r>
          </w:p>
        </w:tc>
        <w:tc>
          <w:tcPr>
            <w:tcW w:w="3865" w:type="dxa"/>
          </w:tcPr>
          <w:p>
            <w:pPr>
              <w:pStyle w:val="TableParagraph"/>
              <w:spacing w:before="8"/>
              <w:ind w:left="626" w:right="6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Județ</w:t>
            </w:r>
          </w:p>
        </w:tc>
        <w:tc>
          <w:tcPr>
            <w:tcW w:w="2458" w:type="dxa"/>
          </w:tcPr>
          <w:p>
            <w:pPr>
              <w:pStyle w:val="TableParagraph"/>
              <w:spacing w:before="8"/>
              <w:ind w:left="416" w:right="4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Buget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alocat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(lei)</w:t>
            </w:r>
          </w:p>
        </w:tc>
      </w:tr>
      <w:tr>
        <w:trPr>
          <w:trHeight w:val="302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9"/>
              <w:jc w:val="center"/>
              <w:rPr>
                <w:sz w:val="22"/>
              </w:rPr>
            </w:pPr>
            <w:r>
              <w:rPr>
                <w:sz w:val="22"/>
              </w:rPr>
              <w:t>ALBA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52500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5" w:right="619"/>
              <w:jc w:val="center"/>
              <w:rPr>
                <w:sz w:val="22"/>
              </w:rPr>
            </w:pPr>
            <w:r>
              <w:rPr>
                <w:sz w:val="22"/>
              </w:rPr>
              <w:t>ARAD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65700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4" w:right="619"/>
              <w:jc w:val="center"/>
              <w:rPr>
                <w:sz w:val="22"/>
              </w:rPr>
            </w:pPr>
            <w:r>
              <w:rPr>
                <w:sz w:val="22"/>
              </w:rPr>
              <w:t>ARGEŞ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95400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4" w:right="619"/>
              <w:jc w:val="center"/>
              <w:rPr>
                <w:sz w:val="22"/>
              </w:rPr>
            </w:pPr>
            <w:r>
              <w:rPr>
                <w:sz w:val="22"/>
              </w:rPr>
              <w:t>BACĂU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98000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4" w:right="619"/>
              <w:jc w:val="center"/>
              <w:rPr>
                <w:sz w:val="22"/>
              </w:rPr>
            </w:pPr>
            <w:r>
              <w:rPr>
                <w:sz w:val="22"/>
              </w:rPr>
              <w:t>BIHOR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93300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4" w:right="619"/>
              <w:jc w:val="center"/>
              <w:rPr>
                <w:sz w:val="22"/>
              </w:rPr>
            </w:pPr>
            <w:r>
              <w:rPr>
                <w:sz w:val="22"/>
              </w:rPr>
              <w:t>BISTRIŢA-NĂSĂUD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52500</w:t>
            </w:r>
          </w:p>
        </w:tc>
      </w:tr>
      <w:tr>
        <w:trPr>
          <w:trHeight w:val="302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8"/>
              <w:jc w:val="center"/>
              <w:rPr>
                <w:sz w:val="22"/>
              </w:rPr>
            </w:pPr>
            <w:r>
              <w:rPr>
                <w:sz w:val="22"/>
              </w:rPr>
              <w:t>BOTOŞANI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73100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8"/>
              <w:jc w:val="center"/>
              <w:rPr>
                <w:sz w:val="22"/>
              </w:rPr>
            </w:pPr>
            <w:r>
              <w:rPr>
                <w:sz w:val="22"/>
              </w:rPr>
              <w:t>BRAŞOV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84300</w:t>
            </w:r>
          </w:p>
        </w:tc>
      </w:tr>
      <w:tr>
        <w:trPr>
          <w:trHeight w:val="300" w:hRule="atLeast"/>
        </w:trPr>
        <w:tc>
          <w:tcPr>
            <w:tcW w:w="761" w:type="dxa"/>
          </w:tcPr>
          <w:p>
            <w:pPr>
              <w:pStyle w:val="TableParagraph"/>
              <w:spacing w:before="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865" w:type="dxa"/>
          </w:tcPr>
          <w:p>
            <w:pPr>
              <w:pStyle w:val="TableParagraph"/>
              <w:spacing w:before="4"/>
              <w:ind w:left="624" w:right="619"/>
              <w:jc w:val="center"/>
              <w:rPr>
                <w:sz w:val="22"/>
              </w:rPr>
            </w:pPr>
            <w:r>
              <w:rPr>
                <w:sz w:val="22"/>
              </w:rPr>
              <w:t>BRĂILA</w:t>
            </w:r>
          </w:p>
        </w:tc>
        <w:tc>
          <w:tcPr>
            <w:tcW w:w="2458" w:type="dxa"/>
          </w:tcPr>
          <w:p>
            <w:pPr>
              <w:pStyle w:val="TableParagraph"/>
              <w:spacing w:before="4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52500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8"/>
              <w:jc w:val="center"/>
              <w:rPr>
                <w:sz w:val="22"/>
              </w:rPr>
            </w:pPr>
            <w:r>
              <w:rPr>
                <w:sz w:val="22"/>
              </w:rPr>
              <w:t>BUZĂU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65800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4" w:right="619"/>
              <w:jc w:val="center"/>
              <w:rPr>
                <w:sz w:val="22"/>
              </w:rPr>
            </w:pPr>
            <w:r>
              <w:rPr>
                <w:sz w:val="22"/>
              </w:rPr>
              <w:t>CARAŞ-SEVERIN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47700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6"/>
              <w:jc w:val="center"/>
              <w:rPr>
                <w:sz w:val="22"/>
              </w:rPr>
            </w:pPr>
            <w:r>
              <w:rPr>
                <w:sz w:val="22"/>
              </w:rPr>
              <w:t>CĂLĂRAŞI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49000</w:t>
            </w:r>
          </w:p>
        </w:tc>
      </w:tr>
      <w:tr>
        <w:trPr>
          <w:trHeight w:val="301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5" w:right="619"/>
              <w:jc w:val="center"/>
              <w:rPr>
                <w:sz w:val="22"/>
              </w:rPr>
            </w:pPr>
            <w:r>
              <w:rPr>
                <w:sz w:val="22"/>
              </w:rPr>
              <w:t>CLUJ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95000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7"/>
              <w:jc w:val="center"/>
              <w:rPr>
                <w:sz w:val="22"/>
              </w:rPr>
            </w:pPr>
            <w:r>
              <w:rPr>
                <w:sz w:val="22"/>
              </w:rPr>
              <w:t>CONSTANŢA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116600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9"/>
              <w:jc w:val="center"/>
              <w:rPr>
                <w:sz w:val="22"/>
              </w:rPr>
            </w:pPr>
            <w:r>
              <w:rPr>
                <w:sz w:val="22"/>
              </w:rPr>
              <w:t>COVASNA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47700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7"/>
              <w:jc w:val="center"/>
              <w:rPr>
                <w:sz w:val="22"/>
              </w:rPr>
            </w:pPr>
            <w:r>
              <w:rPr>
                <w:sz w:val="22"/>
              </w:rPr>
              <w:t>DÂMBOVIŢA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75200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7"/>
              <w:jc w:val="center"/>
              <w:rPr>
                <w:sz w:val="22"/>
              </w:rPr>
            </w:pPr>
            <w:r>
              <w:rPr>
                <w:sz w:val="22"/>
              </w:rPr>
              <w:t>DOLJ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93300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8"/>
              <w:jc w:val="center"/>
              <w:rPr>
                <w:sz w:val="22"/>
              </w:rPr>
            </w:pPr>
            <w:r>
              <w:rPr>
                <w:sz w:val="22"/>
              </w:rPr>
              <w:t>GALAŢI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84200</w:t>
            </w:r>
          </w:p>
        </w:tc>
      </w:tr>
      <w:tr>
        <w:trPr>
          <w:trHeight w:val="302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3" w:right="619"/>
              <w:jc w:val="center"/>
              <w:rPr>
                <w:sz w:val="22"/>
              </w:rPr>
            </w:pPr>
            <w:r>
              <w:rPr>
                <w:sz w:val="22"/>
              </w:rPr>
              <w:t>GIURGIU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47700</w:t>
            </w:r>
          </w:p>
        </w:tc>
      </w:tr>
      <w:tr>
        <w:trPr>
          <w:trHeight w:val="300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4" w:right="619"/>
              <w:jc w:val="center"/>
              <w:rPr>
                <w:sz w:val="22"/>
              </w:rPr>
            </w:pPr>
            <w:r>
              <w:rPr>
                <w:sz w:val="22"/>
              </w:rPr>
              <w:t>GORJ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59400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3" w:right="619"/>
              <w:jc w:val="center"/>
              <w:rPr>
                <w:sz w:val="22"/>
              </w:rPr>
            </w:pPr>
            <w:r>
              <w:rPr>
                <w:sz w:val="22"/>
              </w:rPr>
              <w:t>HARGHITA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54600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3" w:right="619"/>
              <w:jc w:val="center"/>
              <w:rPr>
                <w:sz w:val="22"/>
              </w:rPr>
            </w:pPr>
            <w:r>
              <w:rPr>
                <w:sz w:val="22"/>
              </w:rPr>
              <w:t>HUNEDOARA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59400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9"/>
              <w:jc w:val="center"/>
              <w:rPr>
                <w:sz w:val="22"/>
              </w:rPr>
            </w:pPr>
            <w:r>
              <w:rPr>
                <w:sz w:val="22"/>
              </w:rPr>
              <w:t>IALOMIŢA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47700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6"/>
              <w:jc w:val="center"/>
              <w:rPr>
                <w:sz w:val="22"/>
              </w:rPr>
            </w:pPr>
            <w:r>
              <w:rPr>
                <w:sz w:val="22"/>
              </w:rPr>
              <w:t>IAŞI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131000</w:t>
            </w:r>
          </w:p>
        </w:tc>
      </w:tr>
      <w:tr>
        <w:trPr>
          <w:trHeight w:val="301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9"/>
              <w:jc w:val="center"/>
              <w:rPr>
                <w:sz w:val="22"/>
              </w:rPr>
            </w:pPr>
            <w:r>
              <w:rPr>
                <w:sz w:val="22"/>
              </w:rPr>
              <w:t>ILFOV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52500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9"/>
              <w:jc w:val="center"/>
              <w:rPr>
                <w:sz w:val="22"/>
              </w:rPr>
            </w:pPr>
            <w:r>
              <w:rPr>
                <w:sz w:val="22"/>
              </w:rPr>
              <w:t>MARAMUREŞ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75200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8"/>
              <w:jc w:val="center"/>
              <w:rPr>
                <w:sz w:val="22"/>
              </w:rPr>
            </w:pPr>
            <w:r>
              <w:rPr>
                <w:sz w:val="22"/>
              </w:rPr>
              <w:t>MEHEDINŢI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47700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9"/>
              <w:jc w:val="center"/>
              <w:rPr>
                <w:sz w:val="22"/>
              </w:rPr>
            </w:pPr>
            <w:r>
              <w:rPr>
                <w:sz w:val="22"/>
              </w:rPr>
              <w:t>MUNICIPIUL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BUCUREŞTI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264700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6"/>
              <w:jc w:val="center"/>
              <w:rPr>
                <w:sz w:val="22"/>
              </w:rPr>
            </w:pPr>
            <w:r>
              <w:rPr>
                <w:sz w:val="22"/>
              </w:rPr>
              <w:t>MUREŞ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89000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7"/>
              <w:jc w:val="center"/>
              <w:rPr>
                <w:sz w:val="22"/>
              </w:rPr>
            </w:pPr>
            <w:r>
              <w:rPr>
                <w:sz w:val="22"/>
              </w:rPr>
              <w:t>NEAMŢ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79500</w:t>
            </w:r>
          </w:p>
        </w:tc>
      </w:tr>
      <w:tr>
        <w:trPr>
          <w:trHeight w:val="302" w:hRule="atLeast"/>
        </w:trPr>
        <w:tc>
          <w:tcPr>
            <w:tcW w:w="761" w:type="dxa"/>
          </w:tcPr>
          <w:p>
            <w:pPr>
              <w:pStyle w:val="TableParagraph"/>
              <w:spacing w:before="4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865" w:type="dxa"/>
          </w:tcPr>
          <w:p>
            <w:pPr>
              <w:pStyle w:val="TableParagraph"/>
              <w:spacing w:before="4"/>
              <w:ind w:left="626" w:right="616"/>
              <w:jc w:val="center"/>
              <w:rPr>
                <w:sz w:val="22"/>
              </w:rPr>
            </w:pPr>
            <w:r>
              <w:rPr>
                <w:sz w:val="22"/>
              </w:rPr>
              <w:t>OLT</w:t>
            </w:r>
          </w:p>
        </w:tc>
        <w:tc>
          <w:tcPr>
            <w:tcW w:w="2458" w:type="dxa"/>
          </w:tcPr>
          <w:p>
            <w:pPr>
              <w:pStyle w:val="TableParagraph"/>
              <w:spacing w:before="4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65700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9"/>
              <w:jc w:val="center"/>
              <w:rPr>
                <w:sz w:val="22"/>
              </w:rPr>
            </w:pPr>
            <w:r>
              <w:rPr>
                <w:sz w:val="22"/>
              </w:rPr>
              <w:t>PRAHOVA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113900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7"/>
              <w:jc w:val="center"/>
              <w:rPr>
                <w:sz w:val="22"/>
              </w:rPr>
            </w:pPr>
            <w:r>
              <w:rPr>
                <w:sz w:val="22"/>
              </w:rPr>
              <w:t>SATU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MARE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54600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5" w:right="619"/>
              <w:jc w:val="center"/>
              <w:rPr>
                <w:sz w:val="22"/>
              </w:rPr>
            </w:pPr>
            <w:r>
              <w:rPr>
                <w:sz w:val="22"/>
              </w:rPr>
              <w:t>SĂLAJ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47700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4" w:right="619"/>
              <w:jc w:val="center"/>
              <w:rPr>
                <w:sz w:val="22"/>
              </w:rPr>
            </w:pPr>
            <w:r>
              <w:rPr>
                <w:sz w:val="22"/>
              </w:rPr>
              <w:t>SIBIU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65700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9"/>
              <w:jc w:val="center"/>
              <w:rPr>
                <w:sz w:val="22"/>
              </w:rPr>
            </w:pPr>
            <w:r>
              <w:rPr>
                <w:sz w:val="22"/>
              </w:rPr>
              <w:t>SUCEAVA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116000</w:t>
            </w:r>
          </w:p>
        </w:tc>
      </w:tr>
      <w:tr>
        <w:trPr>
          <w:trHeight w:val="301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6"/>
              <w:jc w:val="center"/>
              <w:rPr>
                <w:sz w:val="22"/>
              </w:rPr>
            </w:pPr>
            <w:r>
              <w:rPr>
                <w:sz w:val="22"/>
              </w:rPr>
              <w:t>TELEORMAN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50000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5" w:right="619"/>
              <w:jc w:val="center"/>
              <w:rPr>
                <w:sz w:val="22"/>
              </w:rPr>
            </w:pPr>
            <w:r>
              <w:rPr>
                <w:sz w:val="22"/>
              </w:rPr>
              <w:t>TIMIŞ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100100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6"/>
              <w:jc w:val="center"/>
              <w:rPr>
                <w:sz w:val="22"/>
              </w:rPr>
            </w:pPr>
            <w:r>
              <w:rPr>
                <w:sz w:val="22"/>
              </w:rPr>
              <w:t>TULCEA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47700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6"/>
              <w:jc w:val="center"/>
              <w:rPr>
                <w:sz w:val="22"/>
              </w:rPr>
            </w:pPr>
            <w:r>
              <w:rPr>
                <w:sz w:val="22"/>
              </w:rPr>
              <w:t>VASLUI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73100</w:t>
            </w:r>
          </w:p>
        </w:tc>
      </w:tr>
      <w:tr>
        <w:trPr>
          <w:trHeight w:val="299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6"/>
              <w:jc w:val="center"/>
              <w:rPr>
                <w:sz w:val="22"/>
              </w:rPr>
            </w:pPr>
            <w:r>
              <w:rPr>
                <w:sz w:val="22"/>
              </w:rPr>
              <w:t>VÂLCEA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761" w:type="dxa"/>
          </w:tcPr>
          <w:p>
            <w:pPr>
              <w:pStyle w:val="TableParagraph"/>
              <w:spacing w:before="3"/>
              <w:ind w:left="214" w:right="207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ind w:left="626" w:right="618"/>
              <w:jc w:val="center"/>
              <w:rPr>
                <w:sz w:val="22"/>
              </w:rPr>
            </w:pPr>
            <w:r>
              <w:rPr>
                <w:sz w:val="22"/>
              </w:rPr>
              <w:t>VRANCEA</w:t>
            </w:r>
          </w:p>
        </w:tc>
        <w:tc>
          <w:tcPr>
            <w:tcW w:w="2458" w:type="dxa"/>
          </w:tcPr>
          <w:p>
            <w:pPr>
              <w:pStyle w:val="TableParagraph"/>
              <w:spacing w:before="3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57300</w:t>
            </w:r>
          </w:p>
        </w:tc>
      </w:tr>
      <w:tr>
        <w:trPr>
          <w:trHeight w:val="301" w:hRule="atLeast"/>
        </w:trPr>
        <w:tc>
          <w:tcPr>
            <w:tcW w:w="7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65" w:type="dxa"/>
            <w:shd w:val="clear" w:color="auto" w:fill="C2D59B"/>
          </w:tcPr>
          <w:p>
            <w:pPr>
              <w:pStyle w:val="TableParagraph"/>
              <w:spacing w:before="8"/>
              <w:ind w:left="626" w:right="6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458" w:type="dxa"/>
            <w:shd w:val="clear" w:color="auto" w:fill="C2D59B"/>
          </w:tcPr>
          <w:p>
            <w:pPr>
              <w:pStyle w:val="TableParagraph"/>
              <w:spacing w:before="8"/>
              <w:ind w:left="416" w:right="4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3.202.000</w:t>
            </w:r>
          </w:p>
        </w:tc>
      </w:tr>
    </w:tbl>
    <w:sectPr>
      <w:headerReference w:type="default" r:id="rId13"/>
      <w:pgSz w:w="11910" w:h="16840"/>
      <w:pgMar w:header="58" w:footer="0" w:top="1640" w:bottom="280" w:left="1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57728">
          <wp:simplePos x="0" y="0"/>
          <wp:positionH relativeFrom="page">
            <wp:posOffset>971020</wp:posOffset>
          </wp:positionH>
          <wp:positionV relativeFrom="page">
            <wp:posOffset>36516</wp:posOffset>
          </wp:positionV>
          <wp:extent cx="5998011" cy="56600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8011" cy="566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40009pt;margin-top:69.686623pt;width:48.35pt;height:15.3pt;mso-position-horizontal-relative:page;mso-position-vertical-relative:page;z-index:-164582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ANEXA 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58752">
          <wp:simplePos x="0" y="0"/>
          <wp:positionH relativeFrom="page">
            <wp:posOffset>971020</wp:posOffset>
          </wp:positionH>
          <wp:positionV relativeFrom="page">
            <wp:posOffset>36516</wp:posOffset>
          </wp:positionV>
          <wp:extent cx="5998011" cy="566001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8011" cy="566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7.024002pt;margin-top:69.686623pt;width:469.55pt;height:15.3pt;mso-position-horizontal-relative:page;mso-position-vertical-relative:page;z-index:-16457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generală</w:t>
                </w:r>
                <w:r>
                  <w:rPr>
                    <w:spacing w:val="44"/>
                  </w:rPr>
                  <w:t> </w:t>
                </w:r>
                <w:r>
                  <w:rPr/>
                  <w:t>de</w:t>
                </w:r>
                <w:r>
                  <w:rPr>
                    <w:spacing w:val="44"/>
                  </w:rPr>
                  <w:t> </w:t>
                </w:r>
                <w:r>
                  <w:rPr/>
                  <w:t>asistență</w:t>
                </w:r>
                <w:r>
                  <w:rPr>
                    <w:spacing w:val="44"/>
                  </w:rPr>
                  <w:t> </w:t>
                </w:r>
                <w:r>
                  <w:rPr/>
                  <w:t>socială</w:t>
                </w:r>
                <w:r>
                  <w:rPr>
                    <w:spacing w:val="44"/>
                  </w:rPr>
                  <w:t> </w:t>
                </w:r>
                <w:r>
                  <w:rPr/>
                  <w:t>și</w:t>
                </w:r>
                <w:r>
                  <w:rPr>
                    <w:spacing w:val="47"/>
                  </w:rPr>
                  <w:t> </w:t>
                </w:r>
                <w:r>
                  <w:rPr/>
                  <w:t>protecția</w:t>
                </w:r>
                <w:r>
                  <w:rPr>
                    <w:spacing w:val="44"/>
                  </w:rPr>
                  <w:t> </w:t>
                </w:r>
                <w:r>
                  <w:rPr/>
                  <w:t>copilului,</w:t>
                </w:r>
                <w:r>
                  <w:rPr>
                    <w:spacing w:val="45"/>
                  </w:rPr>
                  <w:t> </w:t>
                </w:r>
                <w:r>
                  <w:rPr/>
                  <w:t>unitățile</w:t>
                </w:r>
                <w:r>
                  <w:rPr>
                    <w:spacing w:val="45"/>
                  </w:rPr>
                  <w:t> </w:t>
                </w:r>
                <w:r>
                  <w:rPr/>
                  <w:t>de</w:t>
                </w:r>
                <w:r>
                  <w:rPr>
                    <w:spacing w:val="45"/>
                  </w:rPr>
                  <w:t> </w:t>
                </w:r>
                <w:r>
                  <w:rPr/>
                  <w:t>învățământ</w:t>
                </w:r>
                <w:r>
                  <w:rPr>
                    <w:spacing w:val="46"/>
                  </w:rPr>
                  <w:t> </w:t>
                </w:r>
                <w:r>
                  <w:rPr/>
                  <w:t>adoptă</w:t>
                </w:r>
                <w:r>
                  <w:rPr>
                    <w:spacing w:val="45"/>
                  </w:rPr>
                  <w:t> </w:t>
                </w:r>
                <w:r>
                  <w:rPr/>
                  <w:t>planuri</w:t>
                </w:r>
                <w:r>
                  <w:rPr>
                    <w:spacing w:val="46"/>
                  </w:rPr>
                  <w:t> </w:t>
                </w:r>
                <w:r>
                  <w:rPr/>
                  <w:t>de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59776">
          <wp:simplePos x="0" y="0"/>
          <wp:positionH relativeFrom="page">
            <wp:posOffset>971020</wp:posOffset>
          </wp:positionH>
          <wp:positionV relativeFrom="page">
            <wp:posOffset>36516</wp:posOffset>
          </wp:positionV>
          <wp:extent cx="5998011" cy="566001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8011" cy="566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0288">
          <wp:simplePos x="0" y="0"/>
          <wp:positionH relativeFrom="page">
            <wp:posOffset>971020</wp:posOffset>
          </wp:positionH>
          <wp:positionV relativeFrom="page">
            <wp:posOffset>36516</wp:posOffset>
          </wp:positionV>
          <wp:extent cx="5998011" cy="566001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8011" cy="566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0800">
          <wp:simplePos x="0" y="0"/>
          <wp:positionH relativeFrom="page">
            <wp:posOffset>971020</wp:posOffset>
          </wp:positionH>
          <wp:positionV relativeFrom="page">
            <wp:posOffset>36516</wp:posOffset>
          </wp:positionV>
          <wp:extent cx="5998011" cy="566001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8011" cy="566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1312">
          <wp:simplePos x="0" y="0"/>
          <wp:positionH relativeFrom="page">
            <wp:posOffset>971020</wp:posOffset>
          </wp:positionH>
          <wp:positionV relativeFrom="page">
            <wp:posOffset>36516</wp:posOffset>
          </wp:positionV>
          <wp:extent cx="5998011" cy="566001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8011" cy="566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1824">
          <wp:simplePos x="0" y="0"/>
          <wp:positionH relativeFrom="page">
            <wp:posOffset>971020</wp:posOffset>
          </wp:positionH>
          <wp:positionV relativeFrom="page">
            <wp:posOffset>36516</wp:posOffset>
          </wp:positionV>
          <wp:extent cx="5998011" cy="566001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8011" cy="566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13.019997pt;margin-top:69.56662pt;width:433.65pt;height:15.3pt;mso-position-horizontal-relative:page;mso-position-vertical-relative:page;z-index:-16454144" type="#_x0000_t202" filled="false" stroked="false">
          <v:textbox inset="0,0,0,0">
            <w:txbxContent>
              <w:p>
                <w:pPr>
                  <w:pStyle w:val="BodyText"/>
                  <w:tabs>
                    <w:tab w:pos="4042" w:val="left" w:leader="none"/>
                  </w:tabs>
                  <w:spacing w:before="10"/>
                  <w:ind w:left="20"/>
                </w:pPr>
                <w:r>
                  <w:rPr/>
                  <w:t>Subsemnatul/a</w:t>
                </w:r>
                <w:r>
                  <w:rPr>
                    <w:u w:val="single"/>
                  </w:rPr>
                  <w:tab/>
                </w:r>
                <w:r>
                  <w:rPr/>
                  <w:t>,</w:t>
                </w:r>
                <w:r>
                  <w:rPr>
                    <w:spacing w:val="27"/>
                  </w:rPr>
                  <w:t> </w:t>
                </w:r>
                <w:r>
                  <w:rPr/>
                  <w:t>în</w:t>
                </w:r>
                <w:r>
                  <w:rPr>
                    <w:spacing w:val="29"/>
                  </w:rPr>
                  <w:t> </w:t>
                </w:r>
                <w:r>
                  <w:rPr/>
                  <w:t>calitate</w:t>
                </w:r>
                <w:r>
                  <w:rPr>
                    <w:spacing w:val="27"/>
                  </w:rPr>
                  <w:t> </w:t>
                </w:r>
                <w:r>
                  <w:rPr/>
                  <w:t>de</w:t>
                </w:r>
                <w:r>
                  <w:rPr>
                    <w:spacing w:val="26"/>
                  </w:rPr>
                  <w:t> </w:t>
                </w:r>
                <w:r>
                  <w:rPr/>
                  <w:t>reprezentant</w:t>
                </w:r>
                <w:r>
                  <w:rPr>
                    <w:spacing w:val="28"/>
                  </w:rPr>
                  <w:t> </w:t>
                </w:r>
                <w:r>
                  <w:rPr/>
                  <w:t>legal</w:t>
                </w:r>
                <w:r>
                  <w:rPr>
                    <w:spacing w:val="29"/>
                  </w:rPr>
                  <w:t> </w:t>
                </w:r>
                <w:r>
                  <w:rPr/>
                  <w:t>al</w:t>
                </w:r>
                <w:r>
                  <w:rPr>
                    <w:spacing w:val="29"/>
                  </w:rPr>
                  <w:t> </w:t>
                </w:r>
                <w:r>
                  <w:rPr/>
                  <w:t>unității</w:t>
                </w:r>
                <w:r>
                  <w:rPr>
                    <w:spacing w:val="28"/>
                  </w:rPr>
                  <w:t> </w:t>
                </w:r>
                <w:r>
                  <w:rPr/>
                  <w:t>de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2848">
          <wp:simplePos x="0" y="0"/>
          <wp:positionH relativeFrom="page">
            <wp:posOffset>971020</wp:posOffset>
          </wp:positionH>
          <wp:positionV relativeFrom="page">
            <wp:posOffset>36516</wp:posOffset>
          </wp:positionV>
          <wp:extent cx="5998011" cy="566001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8011" cy="566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2.380005pt;margin-top:69.562096pt;width:44.55pt;height:14.25pt;mso-position-horizontal-relative:page;mso-position-vertical-relative:page;z-index:-164531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ANEXA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98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3" w:hanging="72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06" w:hanging="72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59" w:hanging="72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72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5" w:hanging="72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18" w:hanging="72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71" w:hanging="72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24" w:hanging="720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98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2" w:hanging="72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05" w:hanging="72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58" w:hanging="72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1" w:hanging="72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4" w:hanging="72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16" w:hanging="72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69" w:hanging="72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22" w:hanging="720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00" w:hanging="29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92" w:hanging="29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85" w:hanging="29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77" w:hanging="29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70" w:hanging="29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63" w:hanging="29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55" w:hanging="29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48" w:hanging="29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41" w:hanging="293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5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92" w:hanging="15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85" w:hanging="15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77" w:hanging="15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70" w:hanging="15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63" w:hanging="15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55" w:hanging="15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48" w:hanging="15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41" w:hanging="154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27" w:hanging="42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●"/>
      <w:lvlJc w:val="left"/>
      <w:pPr>
        <w:ind w:left="100" w:hanging="154"/>
      </w:pPr>
      <w:rPr>
        <w:rFonts w:hint="default" w:ascii="Times New Roman" w:hAnsi="Times New Roman" w:eastAsia="Times New Roman" w:cs="Times New Roman"/>
        <w:spacing w:val="8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76" w:hanging="15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32" w:hanging="15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88" w:hanging="15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45" w:hanging="15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1" w:hanging="15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57" w:hanging="15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13" w:hanging="154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2" w:hanging="28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66" w:hanging="28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73" w:hanging="2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79" w:hanging="2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86" w:hanging="2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93" w:hanging="2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99" w:hanging="2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06" w:hanging="2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13" w:hanging="286"/>
      </w:pPr>
      <w:rPr>
        <w:rFonts w:hint="default"/>
        <w:lang w:val="ro-RO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952" w:hanging="28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294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ind w:left="98"/>
    </w:pPr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edu.ro/management_cazuri_violenta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Serban</dc:creator>
  <dcterms:created xsi:type="dcterms:W3CDTF">2024-09-29T14:33:28Z</dcterms:created>
  <dcterms:modified xsi:type="dcterms:W3CDTF">2024-09-29T14:33:28Z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</Properties>
</file>